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7D1" w:rsidRDefault="004F500E" w:rsidP="00A927D1">
      <w:pPr>
        <w:widowControl/>
        <w:autoSpaceDE/>
        <w:adjustRightInd/>
        <w:ind w:left="5670"/>
        <w:rPr>
          <w:rFonts w:eastAsia="Courier New"/>
          <w:b/>
          <w:bCs/>
          <w:color w:val="000000"/>
          <w:sz w:val="24"/>
          <w:szCs w:val="24"/>
        </w:rPr>
      </w:pPr>
      <w: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17.35pt;width:252.25pt;height:78.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EF04DF" w:rsidRDefault="00EF04DF" w:rsidP="00A927D1">
                  <w:pPr>
                    <w:jc w:val="both"/>
                  </w:pPr>
                  <w:r w:rsidRPr="001719D8">
                    <w:rPr>
                      <w:color w:val="000000" w:themeColor="text1"/>
                    </w:rP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утв. приказом ректора ОмГА </w:t>
                  </w:r>
                  <w:r w:rsidR="0026564E" w:rsidRPr="0026564E">
                    <w:rPr>
                      <w:color w:val="000000" w:themeColor="text1"/>
                    </w:rPr>
                    <w:t>от 28.03.2022 № 28</w:t>
                  </w:r>
                </w:p>
              </w:txbxContent>
            </v:textbox>
          </v:shape>
        </w:pict>
      </w: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A927D1" w:rsidRDefault="003339A8"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A927D1">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3339A8">
        <w:rPr>
          <w:rFonts w:eastAsia="Courier New"/>
          <w:noProof/>
          <w:sz w:val="28"/>
          <w:szCs w:val="28"/>
          <w:lang w:bidi="ru-RU"/>
        </w:rPr>
        <w:t>«</w:t>
      </w:r>
      <w:r>
        <w:rPr>
          <w:rFonts w:eastAsia="Courier New"/>
          <w:noProof/>
          <w:sz w:val="28"/>
          <w:szCs w:val="28"/>
          <w:lang w:bidi="ru-RU"/>
        </w:rPr>
        <w:t>Педагогики, психологии и социальной работы</w:t>
      </w:r>
      <w:r w:rsidR="003339A8">
        <w:rPr>
          <w:rFonts w:eastAsia="Courier New"/>
          <w:noProof/>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p>
    <w:p w:rsidR="00A927D1" w:rsidRDefault="004F500E" w:rsidP="00A927D1">
      <w:pPr>
        <w:autoSpaceDE/>
        <w:adjustRightInd/>
        <w:ind w:right="1"/>
        <w:contextualSpacing/>
        <w:jc w:val="center"/>
        <w:rPr>
          <w:rFonts w:eastAsia="Courier New"/>
          <w:noProof/>
          <w:color w:val="000000"/>
          <w:sz w:val="28"/>
          <w:szCs w:val="28"/>
          <w:lang w:bidi="ru-RU"/>
        </w:rPr>
      </w:pPr>
      <w:r>
        <w:pict>
          <v:shape id="Надпись 307" o:spid="_x0000_s1027" type="#_x0000_t202" style="position:absolute;left:0;text-align:left;margin-left:253.15pt;margin-top:12.1pt;width:230.2pt;height:78.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EF04DF" w:rsidRDefault="00EF04DF" w:rsidP="00A927D1">
                  <w:pPr>
                    <w:jc w:val="center"/>
                    <w:rPr>
                      <w:sz w:val="24"/>
                      <w:szCs w:val="24"/>
                    </w:rPr>
                  </w:pPr>
                  <w:r>
                    <w:rPr>
                      <w:sz w:val="24"/>
                      <w:szCs w:val="24"/>
                    </w:rPr>
                    <w:t>УТВЕРЖДАЮ:</w:t>
                  </w:r>
                </w:p>
                <w:p w:rsidR="00EF04DF" w:rsidRDefault="00EF04DF" w:rsidP="00A927D1">
                  <w:pPr>
                    <w:jc w:val="center"/>
                    <w:rPr>
                      <w:sz w:val="24"/>
                      <w:szCs w:val="24"/>
                    </w:rPr>
                  </w:pPr>
                  <w:r>
                    <w:rPr>
                      <w:sz w:val="24"/>
                      <w:szCs w:val="24"/>
                    </w:rPr>
                    <w:t>Ректор, д.фил.н., профессор</w:t>
                  </w:r>
                </w:p>
                <w:p w:rsidR="00EF04DF" w:rsidRDefault="00EF04DF" w:rsidP="00A927D1">
                  <w:pPr>
                    <w:jc w:val="center"/>
                    <w:rPr>
                      <w:sz w:val="24"/>
                      <w:szCs w:val="24"/>
                    </w:rPr>
                  </w:pPr>
                </w:p>
                <w:p w:rsidR="00EF04DF" w:rsidRDefault="00EF04DF" w:rsidP="00A927D1">
                  <w:pPr>
                    <w:jc w:val="center"/>
                    <w:rPr>
                      <w:sz w:val="24"/>
                      <w:szCs w:val="24"/>
                    </w:rPr>
                  </w:pPr>
                  <w:r>
                    <w:rPr>
                      <w:sz w:val="24"/>
                      <w:szCs w:val="24"/>
                    </w:rPr>
                    <w:t>______________А.Э. Еремеев</w:t>
                  </w:r>
                </w:p>
                <w:p w:rsidR="00EF04DF" w:rsidRDefault="0026564E" w:rsidP="0026564E">
                  <w:pPr>
                    <w:jc w:val="center"/>
                    <w:rPr>
                      <w:sz w:val="24"/>
                      <w:szCs w:val="24"/>
                    </w:rPr>
                  </w:pPr>
                  <w:r w:rsidRPr="00D72822">
                    <w:rPr>
                      <w:sz w:val="24"/>
                      <w:szCs w:val="24"/>
                    </w:rPr>
                    <w:t xml:space="preserve">                              28.03.2022</w:t>
                  </w:r>
                  <w:r>
                    <w:rPr>
                      <w:sz w:val="24"/>
                      <w:szCs w:val="24"/>
                    </w:rPr>
                    <w:t xml:space="preserve"> г.</w:t>
                  </w:r>
                </w:p>
              </w:txbxContent>
            </v:textbox>
          </v:shape>
        </w:pict>
      </w: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widowControl/>
        <w:autoSpaceDE/>
        <w:adjustRightInd/>
        <w:jc w:val="center"/>
        <w:rPr>
          <w:color w:val="000000"/>
          <w:sz w:val="24"/>
          <w:szCs w:val="24"/>
          <w:lang w:eastAsia="en-US"/>
        </w:rPr>
      </w:pPr>
    </w:p>
    <w:p w:rsidR="00A927D1" w:rsidRDefault="00A927D1" w:rsidP="00A927D1">
      <w:pPr>
        <w:widowControl/>
        <w:autoSpaceDE/>
        <w:adjustRightInd/>
        <w:jc w:val="center"/>
        <w:rPr>
          <w:color w:val="000000"/>
          <w:sz w:val="24"/>
          <w:szCs w:val="24"/>
          <w:lang w:eastAsia="en-US"/>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A927D1" w:rsidRDefault="00A927D1" w:rsidP="00A927D1">
      <w:pPr>
        <w:suppressAutoHyphens/>
        <w:jc w:val="center"/>
        <w:rPr>
          <w:rFonts w:eastAsia="SimSun"/>
          <w:color w:val="000000"/>
          <w:kern w:val="2"/>
          <w:sz w:val="24"/>
          <w:szCs w:val="24"/>
          <w:lang w:eastAsia="hi-IN" w:bidi="hi-IN"/>
        </w:rPr>
      </w:pPr>
    </w:p>
    <w:p w:rsidR="00A927D1" w:rsidRPr="0026564E" w:rsidRDefault="00126C5F" w:rsidP="00A927D1">
      <w:pPr>
        <w:suppressAutoHyphens/>
        <w:jc w:val="center"/>
        <w:rPr>
          <w:rFonts w:eastAsia="SimSun"/>
          <w:color w:val="000000"/>
          <w:kern w:val="2"/>
          <w:sz w:val="40"/>
          <w:szCs w:val="40"/>
          <w:lang w:eastAsia="hi-IN" w:bidi="hi-IN"/>
        </w:rPr>
      </w:pPr>
      <w:r w:rsidRPr="0026564E">
        <w:rPr>
          <w:b/>
          <w:bCs/>
          <w:caps/>
          <w:sz w:val="40"/>
          <w:szCs w:val="40"/>
        </w:rPr>
        <w:t>интерактивные методы семейной педагогики</w:t>
      </w:r>
    </w:p>
    <w:p w:rsidR="00A927D1" w:rsidRDefault="003339A8" w:rsidP="00A927D1">
      <w:pPr>
        <w:widowControl/>
        <w:suppressAutoHyphens/>
        <w:autoSpaceDE/>
        <w:adjustRightInd/>
        <w:jc w:val="center"/>
        <w:rPr>
          <w:b/>
          <w:bCs/>
          <w:sz w:val="24"/>
          <w:szCs w:val="24"/>
        </w:rPr>
      </w:pPr>
      <w:r w:rsidRPr="003339A8">
        <w:rPr>
          <w:color w:val="000000"/>
          <w:sz w:val="24"/>
          <w:szCs w:val="24"/>
        </w:rPr>
        <w:t>Б1.В.ДВ.0</w:t>
      </w:r>
      <w:r w:rsidR="00126C5F">
        <w:rPr>
          <w:color w:val="000000"/>
          <w:sz w:val="24"/>
          <w:szCs w:val="24"/>
        </w:rPr>
        <w:t>4.02</w:t>
      </w:r>
    </w:p>
    <w:p w:rsidR="00A927D1" w:rsidRDefault="00A927D1" w:rsidP="00A927D1">
      <w:pPr>
        <w:widowControl/>
        <w:autoSpaceDN/>
        <w:jc w:val="center"/>
        <w:rPr>
          <w:rFonts w:eastAsia="Calibri"/>
          <w:b/>
          <w:bCs/>
          <w:color w:val="000000"/>
          <w:sz w:val="24"/>
          <w:szCs w:val="24"/>
          <w:lang w:eastAsia="en-US"/>
        </w:rPr>
      </w:pP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927D1" w:rsidRDefault="00A927D1" w:rsidP="00A927D1">
      <w:pPr>
        <w:widowControl/>
        <w:suppressAutoHyphens/>
        <w:autoSpaceDE/>
        <w:adjustRightInd/>
        <w:jc w:val="center"/>
        <w:rPr>
          <w:rFonts w:eastAsia="Courier New"/>
          <w:color w:val="000000"/>
          <w:sz w:val="24"/>
          <w:szCs w:val="24"/>
          <w:lang w:bidi="ru-RU"/>
        </w:rPr>
      </w:pP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sidR="00693A85">
        <w:rPr>
          <w:rFonts w:eastAsia="Courier New"/>
          <w:b/>
          <w:sz w:val="24"/>
          <w:szCs w:val="24"/>
          <w:lang w:bidi="ru-RU"/>
        </w:rPr>
        <w:t xml:space="preserve">44.03.05 Педагогическое образование (с двумя профилями подготовки)  </w:t>
      </w:r>
      <w:r>
        <w:rPr>
          <w:rFonts w:eastAsia="Courier New"/>
          <w:color w:val="000000"/>
          <w:sz w:val="24"/>
          <w:szCs w:val="24"/>
          <w:lang w:bidi="ru-RU"/>
        </w:rPr>
        <w:t>(уровень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927D1" w:rsidRPr="0026564E" w:rsidRDefault="00A927D1" w:rsidP="00A927D1">
      <w:pPr>
        <w:widowControl/>
        <w:suppressAutoHyphens/>
        <w:autoSpaceDE/>
        <w:adjustRightInd/>
        <w:jc w:val="center"/>
        <w:rPr>
          <w:rFonts w:eastAsia="Courier New"/>
          <w:b/>
          <w:sz w:val="24"/>
          <w:szCs w:val="24"/>
          <w:lang w:bidi="ru-RU"/>
        </w:rPr>
      </w:pPr>
      <w:r>
        <w:rPr>
          <w:rFonts w:eastAsia="Courier New"/>
          <w:color w:val="000000"/>
          <w:sz w:val="24"/>
          <w:szCs w:val="24"/>
          <w:lang w:bidi="ru-RU"/>
        </w:rPr>
        <w:t>Направленность (профиль) программы</w:t>
      </w:r>
      <w:r w:rsidR="00A91CD4">
        <w:rPr>
          <w:rFonts w:eastAsia="Courier New"/>
          <w:sz w:val="24"/>
          <w:szCs w:val="24"/>
          <w:lang w:bidi="ru-RU"/>
        </w:rPr>
        <w:t xml:space="preserve"> </w:t>
      </w:r>
      <w:r w:rsidR="00A91CD4" w:rsidRPr="0026564E">
        <w:rPr>
          <w:rFonts w:eastAsia="Courier New"/>
          <w:b/>
          <w:sz w:val="24"/>
          <w:szCs w:val="24"/>
          <w:lang w:bidi="ru-RU"/>
        </w:rPr>
        <w:t>«Дошкольное образова</w:t>
      </w:r>
      <w:r w:rsidR="0026564E">
        <w:rPr>
          <w:rFonts w:eastAsia="Courier New"/>
          <w:b/>
          <w:sz w:val="24"/>
          <w:szCs w:val="24"/>
          <w:lang w:bidi="ru-RU"/>
        </w:rPr>
        <w:t>ние» и «Начальное образование»</w:t>
      </w:r>
    </w:p>
    <w:p w:rsidR="00A927D1" w:rsidRDefault="00A927D1" w:rsidP="00A927D1">
      <w:pPr>
        <w:widowControl/>
        <w:suppressAutoHyphens/>
        <w:autoSpaceDE/>
        <w:adjustRightInd/>
        <w:jc w:val="center"/>
        <w:rPr>
          <w:rFonts w:eastAsia="Courier New"/>
          <w:sz w:val="24"/>
          <w:szCs w:val="24"/>
          <w:lang w:bidi="ru-RU"/>
        </w:rPr>
      </w:pPr>
    </w:p>
    <w:p w:rsidR="00A8251E" w:rsidRDefault="00A8251E" w:rsidP="00A8251E">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sidR="004A7267">
        <w:rPr>
          <w:rFonts w:eastAsia="Courier New"/>
          <w:sz w:val="24"/>
          <w:szCs w:val="24"/>
          <w:lang w:bidi="ru-RU"/>
        </w:rPr>
        <w:t>педагогическая (основной) , научно-исследовательская</w:t>
      </w:r>
    </w:p>
    <w:p w:rsidR="00A8251E" w:rsidRDefault="00A8251E" w:rsidP="00A8251E">
      <w:pPr>
        <w:widowControl/>
        <w:suppressAutoHyphens/>
        <w:autoSpaceDE/>
        <w:adjustRightInd/>
        <w:jc w:val="center"/>
        <w:rPr>
          <w:rFonts w:eastAsia="SimSun"/>
          <w:color w:val="000000"/>
          <w:kern w:val="2"/>
          <w:sz w:val="24"/>
          <w:szCs w:val="24"/>
          <w:lang w:eastAsia="hi-IN" w:bidi="hi-IN"/>
        </w:rPr>
      </w:pPr>
    </w:p>
    <w:p w:rsidR="00A8251E" w:rsidRDefault="00A8251E" w:rsidP="00A8251E">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DE00BE" w:rsidRDefault="00DE00BE" w:rsidP="00DE00B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A8251E" w:rsidRDefault="00A8251E" w:rsidP="00A8251E">
      <w:pPr>
        <w:widowControl/>
        <w:suppressAutoHyphens/>
        <w:autoSpaceDE/>
        <w:adjustRightInd/>
        <w:jc w:val="center"/>
        <w:rPr>
          <w:rFonts w:eastAsia="SimSun"/>
          <w:color w:val="000000"/>
          <w:kern w:val="2"/>
          <w:sz w:val="24"/>
          <w:szCs w:val="24"/>
          <w:lang w:eastAsia="hi-IN" w:bidi="hi-IN"/>
        </w:rPr>
      </w:pPr>
    </w:p>
    <w:p w:rsidR="00A8251E" w:rsidRDefault="00A8251E" w:rsidP="00A8251E">
      <w:pPr>
        <w:widowControl/>
        <w:suppressAutoHyphens/>
        <w:autoSpaceDE/>
        <w:adjustRightInd/>
        <w:rPr>
          <w:rFonts w:eastAsia="SimSun"/>
          <w:b/>
          <w:color w:val="000000"/>
          <w:kern w:val="2"/>
          <w:sz w:val="24"/>
          <w:szCs w:val="24"/>
          <w:lang w:eastAsia="hi-IN" w:bidi="hi-IN"/>
        </w:rPr>
      </w:pPr>
    </w:p>
    <w:p w:rsidR="00A8251E" w:rsidRDefault="00A8251E" w:rsidP="00A8251E">
      <w:pPr>
        <w:suppressAutoHyphens/>
        <w:rPr>
          <w:rFonts w:eastAsia="SimSun"/>
          <w:color w:val="000000"/>
          <w:kern w:val="2"/>
          <w:sz w:val="24"/>
          <w:szCs w:val="24"/>
          <w:lang w:eastAsia="hi-IN" w:bidi="hi-IN"/>
        </w:rPr>
      </w:pPr>
    </w:p>
    <w:p w:rsidR="00A8251E" w:rsidRDefault="00A8251E" w:rsidP="00A8251E">
      <w:pPr>
        <w:suppressAutoHyphens/>
        <w:jc w:val="center"/>
        <w:rPr>
          <w:rFonts w:eastAsia="SimSun"/>
          <w:color w:val="000000"/>
          <w:kern w:val="2"/>
          <w:sz w:val="24"/>
          <w:szCs w:val="24"/>
          <w:lang w:eastAsia="hi-IN" w:bidi="hi-IN"/>
        </w:rPr>
      </w:pPr>
    </w:p>
    <w:p w:rsidR="00A8251E" w:rsidRDefault="00A8251E" w:rsidP="00A8251E">
      <w:pPr>
        <w:suppressAutoHyphens/>
        <w:jc w:val="center"/>
        <w:rPr>
          <w:rFonts w:eastAsia="SimSun"/>
          <w:color w:val="000000"/>
          <w:kern w:val="2"/>
          <w:sz w:val="24"/>
          <w:szCs w:val="24"/>
          <w:lang w:eastAsia="hi-IN" w:bidi="hi-IN"/>
        </w:rPr>
      </w:pPr>
    </w:p>
    <w:p w:rsidR="0026564E" w:rsidRDefault="0026564E" w:rsidP="00A8251E">
      <w:pPr>
        <w:suppressAutoHyphens/>
        <w:jc w:val="center"/>
        <w:rPr>
          <w:rFonts w:eastAsia="SimSun"/>
          <w:color w:val="000000"/>
          <w:kern w:val="2"/>
          <w:sz w:val="24"/>
          <w:szCs w:val="24"/>
          <w:lang w:eastAsia="hi-IN" w:bidi="hi-IN"/>
        </w:rPr>
      </w:pPr>
    </w:p>
    <w:p w:rsidR="00A8251E" w:rsidRDefault="00A8251E" w:rsidP="00A8251E">
      <w:pPr>
        <w:suppressAutoHyphens/>
        <w:rPr>
          <w:rFonts w:eastAsia="SimSun"/>
          <w:color w:val="000000"/>
          <w:kern w:val="2"/>
          <w:sz w:val="24"/>
          <w:szCs w:val="24"/>
          <w:lang w:eastAsia="hi-IN" w:bidi="hi-IN"/>
        </w:rPr>
      </w:pPr>
    </w:p>
    <w:p w:rsidR="00A8251E" w:rsidRDefault="00D0668C" w:rsidP="0026564E">
      <w:pPr>
        <w:suppressAutoHyphens/>
        <w:jc w:val="center"/>
        <w:rPr>
          <w:color w:val="000000"/>
          <w:sz w:val="24"/>
          <w:szCs w:val="24"/>
        </w:rPr>
      </w:pPr>
      <w:r>
        <w:rPr>
          <w:color w:val="000000"/>
          <w:sz w:val="24"/>
          <w:szCs w:val="24"/>
        </w:rPr>
        <w:t>Омск 202</w:t>
      </w:r>
      <w:r w:rsidR="0026564E">
        <w:rPr>
          <w:color w:val="000000"/>
          <w:sz w:val="24"/>
          <w:szCs w:val="24"/>
        </w:rPr>
        <w:t>2</w:t>
      </w:r>
    </w:p>
    <w:p w:rsidR="0026564E" w:rsidRDefault="00D0668C" w:rsidP="00D0668C">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26564E" w:rsidRDefault="0026564E" w:rsidP="00D0668C">
      <w:pPr>
        <w:widowControl/>
        <w:autoSpaceDE/>
        <w:autoSpaceDN/>
        <w:adjustRightInd/>
        <w:jc w:val="both"/>
        <w:rPr>
          <w:spacing w:val="-3"/>
          <w:sz w:val="24"/>
          <w:szCs w:val="24"/>
          <w:lang w:eastAsia="en-US"/>
        </w:rPr>
      </w:pPr>
    </w:p>
    <w:p w:rsidR="00D0668C" w:rsidRPr="00637A5D" w:rsidRDefault="00D0668C" w:rsidP="00D0668C">
      <w:pPr>
        <w:widowControl/>
        <w:autoSpaceDE/>
        <w:autoSpaceDN/>
        <w:adjustRightInd/>
        <w:jc w:val="both"/>
        <w:rPr>
          <w:spacing w:val="-3"/>
          <w:sz w:val="24"/>
          <w:szCs w:val="24"/>
          <w:lang w:eastAsia="en-US"/>
        </w:rPr>
      </w:pPr>
      <w:r w:rsidRPr="00637A5D">
        <w:rPr>
          <w:spacing w:val="-3"/>
          <w:sz w:val="24"/>
          <w:szCs w:val="24"/>
          <w:lang w:eastAsia="en-US"/>
        </w:rPr>
        <w:t>к.п</w:t>
      </w:r>
      <w:r>
        <w:rPr>
          <w:spacing w:val="-3"/>
          <w:sz w:val="24"/>
          <w:szCs w:val="24"/>
          <w:lang w:eastAsia="en-US"/>
        </w:rPr>
        <w:t>с</w:t>
      </w:r>
      <w:r w:rsidRPr="00637A5D">
        <w:rPr>
          <w:spacing w:val="-3"/>
          <w:sz w:val="24"/>
          <w:szCs w:val="24"/>
          <w:lang w:eastAsia="en-US"/>
        </w:rPr>
        <w:t xml:space="preserve">.н., доцент </w:t>
      </w:r>
      <w:r w:rsidRPr="00D0668C">
        <w:rPr>
          <w:iCs/>
          <w:sz w:val="24"/>
          <w:szCs w:val="24"/>
        </w:rPr>
        <w:t>Таротенко О.А.</w:t>
      </w:r>
    </w:p>
    <w:p w:rsidR="00D0668C" w:rsidRPr="00637A5D" w:rsidRDefault="00D0668C" w:rsidP="00D0668C">
      <w:pPr>
        <w:widowControl/>
        <w:autoSpaceDE/>
        <w:autoSpaceDN/>
        <w:adjustRightInd/>
        <w:jc w:val="both"/>
        <w:rPr>
          <w:spacing w:val="-3"/>
          <w:sz w:val="24"/>
          <w:szCs w:val="24"/>
          <w:lang w:eastAsia="en-US"/>
        </w:rPr>
      </w:pPr>
    </w:p>
    <w:p w:rsidR="00D0668C" w:rsidRDefault="00D0668C" w:rsidP="00D0668C">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26564E" w:rsidRPr="00637A5D" w:rsidRDefault="0026564E" w:rsidP="00D0668C">
      <w:pPr>
        <w:widowControl/>
        <w:autoSpaceDE/>
        <w:autoSpaceDN/>
        <w:adjustRightInd/>
        <w:jc w:val="both"/>
        <w:rPr>
          <w:spacing w:val="-3"/>
          <w:sz w:val="24"/>
          <w:szCs w:val="24"/>
          <w:lang w:eastAsia="en-US"/>
        </w:rPr>
      </w:pPr>
    </w:p>
    <w:p w:rsidR="0026564E" w:rsidRPr="00D72822" w:rsidRDefault="0026564E" w:rsidP="0026564E">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D0668C" w:rsidRPr="00637A5D" w:rsidRDefault="00D0668C" w:rsidP="00D0668C">
      <w:pPr>
        <w:widowControl/>
        <w:autoSpaceDE/>
        <w:autoSpaceDN/>
        <w:adjustRightInd/>
        <w:jc w:val="both"/>
        <w:rPr>
          <w:spacing w:val="-3"/>
          <w:sz w:val="24"/>
          <w:szCs w:val="24"/>
          <w:lang w:eastAsia="en-US"/>
        </w:rPr>
      </w:pPr>
    </w:p>
    <w:p w:rsidR="00D0668C" w:rsidRPr="00637A5D" w:rsidRDefault="00D0668C" w:rsidP="00D0668C">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Pr>
          <w:spacing w:val="-3"/>
          <w:sz w:val="24"/>
          <w:szCs w:val="24"/>
          <w:lang w:eastAsia="en-US"/>
        </w:rPr>
        <w:t xml:space="preserve"> Е.В.Лопанова</w:t>
      </w:r>
    </w:p>
    <w:p w:rsidR="00D0668C" w:rsidRDefault="00D0668C">
      <w:pPr>
        <w:widowControl/>
        <w:autoSpaceDE/>
        <w:autoSpaceDN/>
        <w:adjustRightInd/>
        <w:spacing w:after="200" w:line="276"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A927D1" w:rsidRDefault="00A927D1" w:rsidP="0026564E">
      <w:pPr>
        <w:widowControl/>
        <w:autoSpaceDE/>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lastRenderedPageBreak/>
        <w:t>СОДЕРЖАНИЕ</w:t>
      </w:r>
    </w:p>
    <w:p w:rsidR="00A927D1" w:rsidRDefault="00A927D1" w:rsidP="00A927D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2</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3</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4</w:t>
            </w:r>
          </w:p>
        </w:tc>
        <w:tc>
          <w:tcPr>
            <w:tcW w:w="8080" w:type="dxa"/>
            <w:hideMark/>
          </w:tcPr>
          <w:p w:rsidR="00A927D1" w:rsidRDefault="00A927D1">
            <w:pPr>
              <w:spacing w:line="254"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5</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6</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p>
        </w:tc>
        <w:tc>
          <w:tcPr>
            <w:tcW w:w="8080" w:type="dxa"/>
            <w:hideMark/>
          </w:tcPr>
          <w:p w:rsidR="00A927D1" w:rsidRDefault="00A927D1">
            <w:pPr>
              <w:spacing w:line="254" w:lineRule="auto"/>
              <w:jc w:val="both"/>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BE7EED">
            <w:pPr>
              <w:spacing w:line="254" w:lineRule="auto"/>
              <w:jc w:val="center"/>
              <w:rPr>
                <w:color w:val="000000"/>
                <w:sz w:val="24"/>
                <w:szCs w:val="24"/>
                <w:lang w:eastAsia="en-US"/>
              </w:rPr>
            </w:pPr>
            <w:r>
              <w:rPr>
                <w:color w:val="000000"/>
                <w:sz w:val="24"/>
                <w:szCs w:val="24"/>
                <w:lang w:eastAsia="en-US"/>
              </w:rPr>
              <w:t>7</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BE7EED">
            <w:pPr>
              <w:spacing w:line="254" w:lineRule="auto"/>
              <w:jc w:val="center"/>
              <w:rPr>
                <w:color w:val="000000"/>
                <w:sz w:val="24"/>
                <w:szCs w:val="24"/>
                <w:lang w:eastAsia="en-US"/>
              </w:rPr>
            </w:pPr>
            <w:r>
              <w:rPr>
                <w:color w:val="000000"/>
                <w:sz w:val="24"/>
                <w:szCs w:val="24"/>
                <w:lang w:eastAsia="en-US"/>
              </w:rPr>
              <w:t>8</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 xml:space="preserve">Перечень ресурсов информационно-телекоммуникационной сети </w:t>
            </w:r>
            <w:r w:rsidR="003339A8">
              <w:rPr>
                <w:color w:val="000000"/>
                <w:sz w:val="24"/>
                <w:szCs w:val="24"/>
                <w:lang w:eastAsia="en-US"/>
              </w:rPr>
              <w:t>«</w:t>
            </w:r>
            <w:r>
              <w:rPr>
                <w:color w:val="000000"/>
                <w:sz w:val="24"/>
                <w:szCs w:val="24"/>
                <w:lang w:eastAsia="en-US"/>
              </w:rPr>
              <w:t>Интернет</w:t>
            </w:r>
            <w:r w:rsidR="003339A8">
              <w:rPr>
                <w:color w:val="000000"/>
                <w:sz w:val="24"/>
                <w:szCs w:val="24"/>
                <w:lang w:eastAsia="en-US"/>
              </w:rPr>
              <w:t>»</w:t>
            </w:r>
            <w:r>
              <w:rPr>
                <w:color w:val="000000"/>
                <w:sz w:val="24"/>
                <w:szCs w:val="24"/>
                <w:lang w:eastAsia="en-US"/>
              </w:rPr>
              <w:t>, необходимых для освоения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BE7EED">
            <w:pPr>
              <w:spacing w:line="254" w:lineRule="auto"/>
              <w:jc w:val="center"/>
              <w:rPr>
                <w:color w:val="000000"/>
                <w:sz w:val="24"/>
                <w:szCs w:val="24"/>
                <w:lang w:eastAsia="en-US"/>
              </w:rPr>
            </w:pPr>
            <w:r>
              <w:rPr>
                <w:color w:val="000000"/>
                <w:sz w:val="24"/>
                <w:szCs w:val="24"/>
                <w:lang w:eastAsia="en-US"/>
              </w:rPr>
              <w:t>9</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r w:rsidR="00BE7EED">
              <w:rPr>
                <w:color w:val="000000"/>
                <w:sz w:val="24"/>
                <w:szCs w:val="24"/>
                <w:lang w:eastAsia="en-US"/>
              </w:rPr>
              <w:t>0</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r w:rsidR="00BE7EED">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bl>
    <w:p w:rsidR="00A927D1" w:rsidRDefault="00A927D1" w:rsidP="00A927D1">
      <w:pPr>
        <w:spacing w:after="160" w:line="252" w:lineRule="auto"/>
        <w:rPr>
          <w:b/>
          <w:color w:val="000000"/>
          <w:sz w:val="24"/>
          <w:szCs w:val="24"/>
        </w:rPr>
      </w:pPr>
    </w:p>
    <w:p w:rsidR="001C7675" w:rsidRPr="00D0668C" w:rsidRDefault="00A927D1" w:rsidP="00D0668C">
      <w:pPr>
        <w:spacing w:after="160" w:line="252" w:lineRule="auto"/>
        <w:rPr>
          <w:b/>
          <w:color w:val="000000"/>
          <w:sz w:val="24"/>
          <w:szCs w:val="24"/>
        </w:rPr>
      </w:pPr>
      <w:r>
        <w:rPr>
          <w:color w:val="000000"/>
          <w:spacing w:val="-3"/>
          <w:sz w:val="24"/>
          <w:szCs w:val="24"/>
          <w:lang w:eastAsia="en-US"/>
        </w:rPr>
        <w:br w:type="page"/>
      </w:r>
      <w:r w:rsidR="001C7675" w:rsidRPr="009421B8">
        <w:rPr>
          <w:b/>
          <w:i/>
          <w:spacing w:val="-3"/>
          <w:sz w:val="24"/>
          <w:szCs w:val="24"/>
          <w:lang w:eastAsia="en-US"/>
        </w:rPr>
        <w:lastRenderedPageBreak/>
        <w:t xml:space="preserve">Рабочая программа дисциплины составлена </w:t>
      </w:r>
      <w:r w:rsidR="001C7675" w:rsidRPr="009421B8">
        <w:rPr>
          <w:b/>
          <w:i/>
          <w:sz w:val="24"/>
          <w:szCs w:val="24"/>
          <w:lang w:eastAsia="en-US"/>
        </w:rPr>
        <w:t>в соответствии с:</w:t>
      </w:r>
    </w:p>
    <w:p w:rsidR="009065FF" w:rsidRPr="003110C2" w:rsidRDefault="009065FF" w:rsidP="009065FF">
      <w:pPr>
        <w:snapToGrid w:val="0"/>
        <w:ind w:firstLine="709"/>
        <w:jc w:val="both"/>
        <w:rPr>
          <w:color w:val="000000"/>
          <w:sz w:val="24"/>
          <w:szCs w:val="24"/>
          <w:lang w:eastAsia="en-US"/>
        </w:rPr>
      </w:pPr>
      <w:r w:rsidRPr="003110C2">
        <w:rPr>
          <w:color w:val="000000"/>
          <w:sz w:val="24"/>
          <w:szCs w:val="24"/>
          <w:lang w:eastAsia="en-US"/>
        </w:rPr>
        <w:t>- Федеральным законом Российской Федерации от</w:t>
      </w:r>
      <w:r>
        <w:rPr>
          <w:color w:val="000000"/>
          <w:sz w:val="24"/>
          <w:szCs w:val="24"/>
          <w:lang w:eastAsia="en-US"/>
        </w:rPr>
        <w:t xml:space="preserve"> 29.12.2012 № 273-ФЗ «Об образо</w:t>
      </w:r>
      <w:r w:rsidRPr="003110C2">
        <w:rPr>
          <w:color w:val="000000"/>
          <w:sz w:val="24"/>
          <w:szCs w:val="24"/>
          <w:lang w:eastAsia="en-US"/>
        </w:rPr>
        <w:t>вании в Российской Федерации»;</w:t>
      </w:r>
    </w:p>
    <w:p w:rsidR="009065FF" w:rsidRPr="003110C2" w:rsidRDefault="009065FF" w:rsidP="009065FF">
      <w:pPr>
        <w:snapToGrid w:val="0"/>
        <w:ind w:firstLine="709"/>
        <w:jc w:val="both"/>
        <w:rPr>
          <w:color w:val="000000"/>
          <w:sz w:val="24"/>
          <w:szCs w:val="24"/>
          <w:lang w:eastAsia="en-US"/>
        </w:rPr>
      </w:pPr>
      <w:r w:rsidRPr="003110C2">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w:t>
      </w:r>
      <w:r w:rsidRPr="009065FF">
        <w:rPr>
          <w:b/>
          <w:color w:val="000000"/>
          <w:sz w:val="24"/>
          <w:szCs w:val="24"/>
          <w:lang w:eastAsia="en-US"/>
        </w:rPr>
        <w:t xml:space="preserve">44.03.05 Педагогическое образование (с двумя профилями подготовки) </w:t>
      </w:r>
      <w:r w:rsidRPr="003110C2">
        <w:rPr>
          <w:color w:val="000000"/>
          <w:sz w:val="24"/>
          <w:szCs w:val="24"/>
          <w:lang w:eastAsia="en-US"/>
        </w:rPr>
        <w:t xml:space="preserve">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w:t>
      </w:r>
      <w:r>
        <w:rPr>
          <w:color w:val="000000"/>
          <w:sz w:val="24"/>
          <w:szCs w:val="24"/>
          <w:lang w:eastAsia="en-US"/>
        </w:rPr>
        <w:t>льный стандарт высшего образова</w:t>
      </w:r>
      <w:r w:rsidRPr="003110C2">
        <w:rPr>
          <w:color w:val="000000"/>
          <w:sz w:val="24"/>
          <w:szCs w:val="24"/>
          <w:lang w:eastAsia="en-US"/>
        </w:rPr>
        <w:t>ния);</w:t>
      </w:r>
    </w:p>
    <w:p w:rsidR="0026564E" w:rsidRPr="00D72822" w:rsidRDefault="0026564E" w:rsidP="0026564E">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6564E" w:rsidRPr="00D72822" w:rsidRDefault="0026564E" w:rsidP="0026564E">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26564E" w:rsidRPr="00D72822" w:rsidRDefault="0026564E" w:rsidP="0026564E">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564E" w:rsidRPr="00D72822" w:rsidRDefault="0026564E" w:rsidP="0026564E">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564E" w:rsidRPr="00D72822" w:rsidRDefault="0026564E" w:rsidP="0026564E">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6564E" w:rsidRPr="00D72822" w:rsidRDefault="0026564E" w:rsidP="0026564E">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564E" w:rsidRPr="00D72822" w:rsidRDefault="0026564E" w:rsidP="0026564E">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6564E" w:rsidRPr="00D72822" w:rsidRDefault="001C7675" w:rsidP="0026564E">
      <w:pPr>
        <w:snapToGrid w:val="0"/>
        <w:ind w:firstLine="708"/>
        <w:jc w:val="both"/>
        <w:rPr>
          <w:sz w:val="24"/>
          <w:szCs w:val="24"/>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44.03.05 Педагогическое образование (с двумя профилями подготовки) </w:t>
      </w:r>
      <w:r w:rsidRPr="0026564E">
        <w:rPr>
          <w:b/>
          <w:sz w:val="24"/>
          <w:szCs w:val="24"/>
        </w:rPr>
        <w:t>(уровень бакалавриата), направленность (профиль) программы «Дошкольное образование» и «Начальное образование»;</w:t>
      </w:r>
      <w:r w:rsidRPr="006E1872">
        <w:rPr>
          <w:sz w:val="24"/>
          <w:szCs w:val="24"/>
        </w:rPr>
        <w:t xml:space="preserve"> </w:t>
      </w:r>
      <w:r w:rsidR="0026564E" w:rsidRPr="00D72822">
        <w:rPr>
          <w:sz w:val="24"/>
          <w:szCs w:val="24"/>
        </w:rPr>
        <w:t xml:space="preserve">форма обучения – заочная на 2022/2023 учебный год, утвержденным приказом ректора от </w:t>
      </w:r>
      <w:r w:rsidR="0026564E" w:rsidRPr="00D72822">
        <w:rPr>
          <w:sz w:val="24"/>
          <w:szCs w:val="24"/>
          <w:lang w:eastAsia="en-US"/>
        </w:rPr>
        <w:t>28.03.2022 № 28.</w:t>
      </w:r>
    </w:p>
    <w:p w:rsidR="00A927D1" w:rsidRPr="0026564E" w:rsidRDefault="00A927D1" w:rsidP="0026564E">
      <w:pPr>
        <w:snapToGrid w:val="0"/>
        <w:ind w:firstLine="709"/>
        <w:jc w:val="both"/>
        <w:rPr>
          <w:b/>
          <w:color w:val="000000"/>
          <w:sz w:val="24"/>
          <w:szCs w:val="24"/>
        </w:rPr>
      </w:pPr>
      <w:r w:rsidRPr="0026564E">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Б1.В.</w:t>
      </w:r>
      <w:r w:rsidR="00126C5F" w:rsidRPr="0026564E">
        <w:rPr>
          <w:b/>
          <w:color w:val="000000"/>
          <w:sz w:val="24"/>
          <w:szCs w:val="24"/>
        </w:rPr>
        <w:t>ДВ.04.02</w:t>
      </w:r>
      <w:r w:rsidR="00324545" w:rsidRPr="0026564E">
        <w:rPr>
          <w:b/>
          <w:color w:val="000000"/>
          <w:sz w:val="24"/>
          <w:szCs w:val="24"/>
        </w:rPr>
        <w:t xml:space="preserve"> </w:t>
      </w:r>
      <w:r w:rsidR="00126C5F" w:rsidRPr="0026564E">
        <w:rPr>
          <w:b/>
          <w:sz w:val="24"/>
          <w:szCs w:val="24"/>
        </w:rPr>
        <w:t>«Интерактивные методы семейной педагогики</w:t>
      </w:r>
      <w:r w:rsidR="003339A8" w:rsidRPr="0026564E">
        <w:rPr>
          <w:b/>
          <w:sz w:val="24"/>
          <w:szCs w:val="24"/>
        </w:rPr>
        <w:t>»</w:t>
      </w:r>
      <w:r w:rsidR="009453E6" w:rsidRPr="0026564E">
        <w:rPr>
          <w:b/>
          <w:color w:val="000000"/>
          <w:sz w:val="24"/>
          <w:szCs w:val="24"/>
        </w:rPr>
        <w:t xml:space="preserve">  в течение </w:t>
      </w:r>
      <w:r w:rsidR="0026564E">
        <w:rPr>
          <w:b/>
          <w:color w:val="000000"/>
          <w:sz w:val="24"/>
          <w:szCs w:val="24"/>
        </w:rPr>
        <w:t xml:space="preserve">2022/2023 </w:t>
      </w:r>
      <w:r w:rsidRPr="0026564E">
        <w:rPr>
          <w:b/>
          <w:color w:val="000000"/>
          <w:sz w:val="24"/>
          <w:szCs w:val="24"/>
        </w:rPr>
        <w:t>учебного года:</w:t>
      </w:r>
    </w:p>
    <w:p w:rsidR="00A927D1" w:rsidRDefault="00A927D1" w:rsidP="00A927D1">
      <w:pPr>
        <w:ind w:firstLine="709"/>
        <w:jc w:val="both"/>
        <w:rPr>
          <w:color w:val="000000"/>
          <w:sz w:val="24"/>
          <w:szCs w:val="24"/>
        </w:rPr>
      </w:pPr>
      <w:r>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91CD4" w:rsidRPr="000C5E54">
        <w:rPr>
          <w:b/>
          <w:color w:val="000000" w:themeColor="text1"/>
          <w:sz w:val="24"/>
          <w:szCs w:val="24"/>
        </w:rPr>
        <w:t>44.03.05 Педагогическое образование (с двумя профилями подготовки)</w:t>
      </w:r>
      <w:r w:rsidR="00A91CD4">
        <w:t xml:space="preserve"> </w:t>
      </w:r>
      <w:r w:rsidR="00A91CD4" w:rsidRPr="00520FB6">
        <w:t xml:space="preserve"> </w:t>
      </w:r>
      <w:r w:rsidRPr="0026564E">
        <w:rPr>
          <w:b/>
          <w:color w:val="000000"/>
          <w:sz w:val="24"/>
          <w:szCs w:val="24"/>
        </w:rPr>
        <w:t xml:space="preserve">(уровень бакалавриата), направленность (профиль) программы </w:t>
      </w:r>
      <w:r w:rsidR="00A91CD4" w:rsidRPr="0026564E">
        <w:rPr>
          <w:b/>
          <w:sz w:val="24"/>
          <w:szCs w:val="24"/>
        </w:rPr>
        <w:t xml:space="preserve">  «Дошкольное образование»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Pr>
          <w:rFonts w:eastAsia="Courier New"/>
          <w:sz w:val="24"/>
          <w:szCs w:val="24"/>
          <w:lang w:bidi="ru-RU"/>
        </w:rPr>
        <w:t>проектная, производственно-технологическая, организационно-управленческая, аналитическая, научно-исследовательская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26C5F">
        <w:rPr>
          <w:b/>
          <w:sz w:val="24"/>
          <w:szCs w:val="24"/>
        </w:rPr>
        <w:t>«Интерактивные методы семейной педагогики»</w:t>
      </w:r>
      <w:r>
        <w:rPr>
          <w:color w:val="000000"/>
          <w:sz w:val="24"/>
          <w:szCs w:val="24"/>
        </w:rPr>
        <w:t xml:space="preserve"> в течение </w:t>
      </w:r>
      <w:r w:rsidR="0026564E">
        <w:rPr>
          <w:color w:val="000000"/>
          <w:sz w:val="24"/>
          <w:szCs w:val="24"/>
        </w:rPr>
        <w:t>2022/2023</w:t>
      </w:r>
      <w:r>
        <w:rPr>
          <w:color w:val="000000"/>
          <w:sz w:val="24"/>
          <w:szCs w:val="24"/>
        </w:rPr>
        <w:t xml:space="preserve"> учебного года.</w:t>
      </w:r>
    </w:p>
    <w:p w:rsidR="003339A8" w:rsidRPr="00126C5F"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126C5F">
        <w:rPr>
          <w:rFonts w:ascii="Times New Roman" w:hAnsi="Times New Roman"/>
          <w:b/>
          <w:color w:val="000000"/>
          <w:sz w:val="24"/>
          <w:szCs w:val="24"/>
        </w:rPr>
        <w:t xml:space="preserve">Наименование дисциплины: </w:t>
      </w:r>
      <w:r w:rsidR="00126C5F" w:rsidRPr="00126C5F">
        <w:rPr>
          <w:rFonts w:ascii="Times New Roman" w:hAnsi="Times New Roman"/>
          <w:color w:val="000000"/>
          <w:sz w:val="24"/>
          <w:szCs w:val="24"/>
        </w:rPr>
        <w:t>Б1.В.ДВ.04.02</w:t>
      </w:r>
      <w:r w:rsidR="003339A8" w:rsidRPr="00126C5F">
        <w:rPr>
          <w:rFonts w:ascii="Times New Roman" w:hAnsi="Times New Roman"/>
          <w:color w:val="000000"/>
          <w:sz w:val="24"/>
          <w:szCs w:val="24"/>
        </w:rPr>
        <w:t xml:space="preserve"> </w:t>
      </w:r>
      <w:r w:rsidR="00126C5F" w:rsidRPr="00126C5F">
        <w:rPr>
          <w:rFonts w:ascii="Times New Roman" w:hAnsi="Times New Roman"/>
          <w:b/>
          <w:sz w:val="24"/>
          <w:szCs w:val="24"/>
        </w:rPr>
        <w:t>«Интерактивные методы семейной педагогики»</w:t>
      </w:r>
    </w:p>
    <w:p w:rsidR="00EA7951" w:rsidRPr="003339A8"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3339A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A7951" w:rsidRPr="003339A8" w:rsidRDefault="00EA7951" w:rsidP="00EA7951">
      <w:pPr>
        <w:tabs>
          <w:tab w:val="left" w:pos="708"/>
        </w:tabs>
        <w:ind w:firstLine="709"/>
        <w:jc w:val="both"/>
        <w:rPr>
          <w:rFonts w:eastAsia="Calibri"/>
          <w:color w:val="000000"/>
          <w:sz w:val="24"/>
          <w:szCs w:val="24"/>
          <w:lang w:eastAsia="en-US"/>
        </w:rPr>
      </w:pPr>
      <w:r>
        <w:rPr>
          <w:rFonts w:eastAsia="Calibri"/>
          <w:color w:val="000000"/>
          <w:lang w:eastAsia="en-US"/>
        </w:rPr>
        <w:tab/>
      </w:r>
      <w:r w:rsidRPr="003339A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3339A8">
        <w:rPr>
          <w:rFonts w:eastAsia="Calibri"/>
          <w:sz w:val="24"/>
          <w:szCs w:val="24"/>
          <w:lang w:eastAsia="en-US"/>
        </w:rPr>
        <w:t>44.03.0</w:t>
      </w:r>
      <w:r w:rsidR="00A11576">
        <w:rPr>
          <w:rFonts w:eastAsia="Calibri"/>
          <w:sz w:val="24"/>
          <w:szCs w:val="24"/>
          <w:lang w:eastAsia="en-US"/>
        </w:rPr>
        <w:t>5</w:t>
      </w:r>
      <w:r w:rsidRPr="003339A8">
        <w:rPr>
          <w:rFonts w:eastAsia="Calibri"/>
          <w:sz w:val="24"/>
          <w:szCs w:val="24"/>
          <w:lang w:eastAsia="en-US"/>
        </w:rPr>
        <w:t xml:space="preserve">  </w:t>
      </w:r>
      <w:r w:rsidR="003339A8" w:rsidRPr="003339A8">
        <w:rPr>
          <w:rFonts w:eastAsia="Calibri"/>
          <w:sz w:val="24"/>
          <w:szCs w:val="24"/>
          <w:lang w:eastAsia="en-US"/>
        </w:rPr>
        <w:t>«</w:t>
      </w:r>
      <w:r w:rsidRPr="003339A8">
        <w:rPr>
          <w:rFonts w:eastAsia="Calibri"/>
          <w:sz w:val="24"/>
          <w:szCs w:val="24"/>
          <w:lang w:eastAsia="en-US"/>
        </w:rPr>
        <w:t>Педагогическое образование</w:t>
      </w:r>
      <w:r w:rsidR="003339A8" w:rsidRPr="003339A8">
        <w:rPr>
          <w:rFonts w:eastAsia="Calibri"/>
          <w:sz w:val="24"/>
          <w:szCs w:val="24"/>
          <w:lang w:eastAsia="en-US"/>
        </w:rPr>
        <w:t>»</w:t>
      </w:r>
      <w:r w:rsidR="00A11576" w:rsidRPr="00A11576">
        <w:t xml:space="preserve"> </w:t>
      </w:r>
      <w:r w:rsidR="00A11576" w:rsidRPr="00A11576">
        <w:rPr>
          <w:rFonts w:eastAsia="Calibri"/>
          <w:sz w:val="24"/>
          <w:szCs w:val="24"/>
          <w:lang w:eastAsia="en-US"/>
        </w:rPr>
        <w:t>(с двумя профилями подготовки)</w:t>
      </w:r>
      <w:r w:rsidRPr="003339A8">
        <w:rPr>
          <w:rFonts w:eastAsia="Calibri"/>
          <w:sz w:val="24"/>
          <w:szCs w:val="24"/>
          <w:lang w:eastAsia="en-US"/>
        </w:rPr>
        <w:t xml:space="preserve"> (уровень бакалавриата), утвержденного Приказом Минобрнауки России от </w:t>
      </w:r>
      <w:r w:rsidR="00D0668C">
        <w:rPr>
          <w:rFonts w:eastAsia="Calibri"/>
          <w:sz w:val="24"/>
          <w:szCs w:val="24"/>
          <w:lang w:eastAsia="en-US"/>
        </w:rPr>
        <w:t xml:space="preserve">09.02.2016 №91 </w:t>
      </w:r>
      <w:r w:rsidRPr="003339A8">
        <w:rPr>
          <w:rFonts w:eastAsia="Calibri"/>
          <w:sz w:val="24"/>
          <w:szCs w:val="24"/>
          <w:lang w:eastAsia="en-US"/>
        </w:rPr>
        <w:t xml:space="preserve"> (зарегистрирован в Минюсте России 11.01.2016 N 40536), при разработке основной профессиональной образовательной программы (</w:t>
      </w:r>
      <w:r w:rsidRPr="003339A8">
        <w:rPr>
          <w:rFonts w:eastAsia="Calibri"/>
          <w:i/>
          <w:sz w:val="24"/>
          <w:szCs w:val="24"/>
          <w:lang w:eastAsia="en-US"/>
        </w:rPr>
        <w:t>далее - ОПОП</w:t>
      </w:r>
      <w:r w:rsidRPr="003339A8">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ab/>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Процесс изучения дисциплины</w:t>
      </w:r>
      <w:r w:rsidR="003339A8">
        <w:rPr>
          <w:rFonts w:eastAsia="Calibri"/>
          <w:color w:val="000000"/>
          <w:sz w:val="24"/>
          <w:szCs w:val="24"/>
          <w:lang w:eastAsia="en-US"/>
        </w:rPr>
        <w:t xml:space="preserve"> </w:t>
      </w:r>
      <w:r w:rsidR="00126C5F" w:rsidRPr="00126C5F">
        <w:rPr>
          <w:b/>
          <w:sz w:val="24"/>
          <w:szCs w:val="24"/>
        </w:rPr>
        <w:t>«Интерактивные методы семейной педагогики»</w:t>
      </w:r>
      <w:r w:rsidR="003339A8">
        <w:rPr>
          <w:b/>
          <w:sz w:val="24"/>
          <w:szCs w:val="24"/>
        </w:rPr>
        <w:t xml:space="preserve"> </w:t>
      </w:r>
      <w:r w:rsidRPr="003339A8">
        <w:rPr>
          <w:rFonts w:eastAsia="Calibri"/>
          <w:color w:val="000000"/>
          <w:sz w:val="24"/>
          <w:szCs w:val="24"/>
          <w:lang w:eastAsia="en-US"/>
        </w:rPr>
        <w:t xml:space="preserve">направлен на формирование следующих компетенций:  </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EA7951" w:rsidRPr="003339A8" w:rsidTr="003339A8">
        <w:tc>
          <w:tcPr>
            <w:tcW w:w="3049"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Результаты освоения ОПОП (содержание </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Код </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Перечень планируемых результатов </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обучения по дисциплине</w:t>
            </w:r>
          </w:p>
        </w:tc>
      </w:tr>
      <w:tr w:rsidR="00EA7951" w:rsidRPr="003339A8" w:rsidTr="003339A8">
        <w:tc>
          <w:tcPr>
            <w:tcW w:w="3049"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sz w:val="24"/>
                <w:szCs w:val="24"/>
              </w:rPr>
            </w:pPr>
            <w:r w:rsidRPr="003339A8">
              <w:rPr>
                <w:sz w:val="24"/>
                <w:szCs w:val="24"/>
              </w:rPr>
              <w:t>готовностью к взаимодействию с участниками образовательного процесса</w:t>
            </w:r>
          </w:p>
          <w:p w:rsidR="00EA7951" w:rsidRPr="003339A8" w:rsidRDefault="00EA7951" w:rsidP="003339A8">
            <w:pPr>
              <w:tabs>
                <w:tab w:val="left" w:pos="708"/>
              </w:tabs>
              <w:spacing w:line="254" w:lineRule="auto"/>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rPr>
                <w:rFonts w:eastAsia="Calibri"/>
                <w:sz w:val="24"/>
                <w:szCs w:val="24"/>
                <w:lang w:eastAsia="en-US"/>
              </w:rPr>
            </w:pPr>
            <w:r w:rsidRPr="003339A8">
              <w:rPr>
                <w:sz w:val="24"/>
                <w:szCs w:val="24"/>
              </w:rPr>
              <w:t>ПК-6</w:t>
            </w:r>
          </w:p>
        </w:tc>
        <w:tc>
          <w:tcPr>
            <w:tcW w:w="4927" w:type="dxa"/>
            <w:tcBorders>
              <w:top w:val="single" w:sz="4" w:space="0" w:color="auto"/>
              <w:left w:val="single" w:sz="4" w:space="0" w:color="auto"/>
              <w:bottom w:val="single" w:sz="4" w:space="0" w:color="auto"/>
              <w:right w:val="single" w:sz="4" w:space="0" w:color="auto"/>
            </w:tcBorders>
            <w:vAlign w:val="center"/>
          </w:tcPr>
          <w:p w:rsidR="003339A8" w:rsidRPr="00C4553A" w:rsidRDefault="003339A8" w:rsidP="003339A8">
            <w:pPr>
              <w:tabs>
                <w:tab w:val="left" w:pos="426"/>
                <w:tab w:val="left" w:pos="993"/>
              </w:tabs>
              <w:contextualSpacing/>
              <w:jc w:val="both"/>
              <w:rPr>
                <w:i/>
                <w:sz w:val="24"/>
                <w:szCs w:val="24"/>
              </w:rPr>
            </w:pPr>
            <w:r w:rsidRPr="00C4553A">
              <w:rPr>
                <w:i/>
                <w:sz w:val="24"/>
                <w:szCs w:val="24"/>
              </w:rPr>
              <w:t>Знать:</w:t>
            </w:r>
          </w:p>
          <w:p w:rsidR="003339A8" w:rsidRPr="00C4553A" w:rsidRDefault="003339A8" w:rsidP="003339A8">
            <w:pPr>
              <w:tabs>
                <w:tab w:val="left" w:pos="426"/>
                <w:tab w:val="left" w:pos="993"/>
              </w:tabs>
              <w:contextualSpacing/>
              <w:jc w:val="both"/>
              <w:rPr>
                <w:sz w:val="24"/>
                <w:szCs w:val="24"/>
              </w:rPr>
            </w:pPr>
            <w:r w:rsidRPr="00C4553A">
              <w:rPr>
                <w:sz w:val="24"/>
                <w:szCs w:val="24"/>
              </w:rPr>
              <w:t xml:space="preserve">- современные тенденции развития образовательной системы; </w:t>
            </w:r>
          </w:p>
          <w:p w:rsidR="003339A8" w:rsidRPr="00C4553A" w:rsidRDefault="003339A8" w:rsidP="003339A8">
            <w:pPr>
              <w:tabs>
                <w:tab w:val="left" w:pos="426"/>
                <w:tab w:val="left" w:pos="993"/>
              </w:tabs>
              <w:contextualSpacing/>
              <w:jc w:val="both"/>
              <w:rPr>
                <w:sz w:val="24"/>
                <w:szCs w:val="24"/>
              </w:rPr>
            </w:pPr>
            <w:r w:rsidRPr="00C4553A">
              <w:rPr>
                <w:sz w:val="24"/>
                <w:szCs w:val="24"/>
              </w:rPr>
              <w:t xml:space="preserve">- критерии инновационных процессов в образовании;   </w:t>
            </w:r>
          </w:p>
          <w:p w:rsidR="003339A8" w:rsidRPr="00C4553A" w:rsidRDefault="003339A8" w:rsidP="003339A8">
            <w:pPr>
              <w:tabs>
                <w:tab w:val="left" w:pos="708"/>
              </w:tabs>
              <w:rPr>
                <w:rFonts w:eastAsia="Calibri"/>
                <w:i/>
                <w:sz w:val="24"/>
                <w:szCs w:val="24"/>
                <w:lang w:eastAsia="en-US"/>
              </w:rPr>
            </w:pPr>
            <w:r w:rsidRPr="00C4553A">
              <w:rPr>
                <w:rFonts w:eastAsia="Calibri"/>
                <w:i/>
                <w:sz w:val="24"/>
                <w:szCs w:val="24"/>
                <w:lang w:eastAsia="en-US"/>
              </w:rPr>
              <w:t xml:space="preserve">Уметь </w:t>
            </w:r>
          </w:p>
          <w:p w:rsidR="003339A8" w:rsidRPr="00C4553A" w:rsidRDefault="003339A8" w:rsidP="003339A8">
            <w:pPr>
              <w:tabs>
                <w:tab w:val="left" w:pos="426"/>
                <w:tab w:val="left" w:pos="993"/>
              </w:tabs>
              <w:contextualSpacing/>
              <w:jc w:val="both"/>
              <w:rPr>
                <w:sz w:val="24"/>
                <w:szCs w:val="24"/>
              </w:rPr>
            </w:pPr>
            <w:r w:rsidRPr="00C4553A">
              <w:rPr>
                <w:bCs/>
                <w:color w:val="000000"/>
                <w:sz w:val="24"/>
                <w:szCs w:val="24"/>
              </w:rPr>
              <w:t xml:space="preserve">- </w:t>
            </w:r>
            <w:r w:rsidRPr="00C4553A">
              <w:rPr>
                <w:sz w:val="24"/>
                <w:szCs w:val="24"/>
              </w:rPr>
              <w:t xml:space="preserve">осваивать ресурсы образовательных систем и проектировать их развитие; </w:t>
            </w:r>
          </w:p>
          <w:p w:rsidR="003339A8" w:rsidRPr="00C4553A" w:rsidRDefault="003339A8" w:rsidP="003339A8">
            <w:pPr>
              <w:tabs>
                <w:tab w:val="left" w:pos="426"/>
                <w:tab w:val="left" w:pos="993"/>
              </w:tabs>
              <w:contextualSpacing/>
              <w:jc w:val="both"/>
              <w:rPr>
                <w:sz w:val="24"/>
                <w:szCs w:val="24"/>
              </w:rPr>
            </w:pPr>
            <w:r w:rsidRPr="00C4553A">
              <w:rPr>
                <w:sz w:val="24"/>
                <w:szCs w:val="24"/>
              </w:rPr>
              <w:t xml:space="preserve">- внедрять инновационные приемы в педагогический процесс с целью создания условий для эффективной мотивации обучающихся;     </w:t>
            </w:r>
          </w:p>
          <w:p w:rsidR="003339A8" w:rsidRPr="00C4553A" w:rsidRDefault="003339A8" w:rsidP="003339A8">
            <w:pPr>
              <w:tabs>
                <w:tab w:val="left" w:pos="708"/>
              </w:tabs>
              <w:rPr>
                <w:rFonts w:eastAsia="Calibri"/>
                <w:sz w:val="24"/>
                <w:szCs w:val="24"/>
                <w:lang w:eastAsia="en-US"/>
              </w:rPr>
            </w:pPr>
            <w:r w:rsidRPr="00C4553A">
              <w:rPr>
                <w:rFonts w:eastAsia="Calibri"/>
                <w:i/>
                <w:sz w:val="24"/>
                <w:szCs w:val="24"/>
                <w:lang w:eastAsia="en-US"/>
              </w:rPr>
              <w:t>Владеть</w:t>
            </w:r>
            <w:r w:rsidRPr="00C4553A">
              <w:rPr>
                <w:rFonts w:eastAsia="Calibri"/>
                <w:sz w:val="24"/>
                <w:szCs w:val="24"/>
                <w:lang w:eastAsia="en-US"/>
              </w:rPr>
              <w:t xml:space="preserve"> </w:t>
            </w:r>
          </w:p>
          <w:p w:rsidR="003339A8" w:rsidRPr="00C4553A" w:rsidRDefault="003339A8" w:rsidP="003339A8">
            <w:pPr>
              <w:tabs>
                <w:tab w:val="left" w:pos="426"/>
                <w:tab w:val="left" w:pos="993"/>
              </w:tabs>
              <w:contextualSpacing/>
              <w:jc w:val="both"/>
              <w:rPr>
                <w:sz w:val="24"/>
                <w:szCs w:val="24"/>
              </w:rPr>
            </w:pPr>
            <w:r w:rsidRPr="00C4553A">
              <w:rPr>
                <w:bCs/>
                <w:color w:val="000000"/>
                <w:sz w:val="24"/>
                <w:szCs w:val="24"/>
              </w:rPr>
              <w:t>-</w:t>
            </w:r>
            <w:r w:rsidRPr="00C4553A">
              <w:rPr>
                <w:color w:val="000000"/>
                <w:sz w:val="24"/>
                <w:szCs w:val="24"/>
                <w:shd w:val="clear" w:color="auto" w:fill="FFFFFF"/>
              </w:rPr>
              <w:t xml:space="preserve"> </w:t>
            </w:r>
            <w:r w:rsidRPr="00C4553A">
              <w:rPr>
                <w:sz w:val="24"/>
                <w:szCs w:val="24"/>
              </w:rPr>
              <w:t xml:space="preserve">способами анализа и критической оценки различных теорий, концепций, подходов к построению системы непрерывного образования;  </w:t>
            </w:r>
          </w:p>
          <w:p w:rsidR="003339A8" w:rsidRPr="00C4553A" w:rsidRDefault="003339A8" w:rsidP="003339A8">
            <w:pPr>
              <w:tabs>
                <w:tab w:val="left" w:pos="426"/>
                <w:tab w:val="left" w:pos="993"/>
              </w:tabs>
              <w:contextualSpacing/>
              <w:jc w:val="both"/>
              <w:rPr>
                <w:sz w:val="24"/>
                <w:szCs w:val="24"/>
              </w:rPr>
            </w:pPr>
            <w:r w:rsidRPr="00C4553A">
              <w:rPr>
                <w:sz w:val="24"/>
                <w:szCs w:val="24"/>
              </w:rPr>
              <w:t xml:space="preserve">- проведения опытно-экспериментальной работы, проектированию «образовательных систем»; </w:t>
            </w:r>
          </w:p>
          <w:p w:rsidR="009453E6" w:rsidRPr="009453E6" w:rsidRDefault="003339A8" w:rsidP="003339A8">
            <w:pPr>
              <w:tabs>
                <w:tab w:val="left" w:pos="708"/>
              </w:tabs>
              <w:spacing w:line="254" w:lineRule="auto"/>
              <w:rPr>
                <w:sz w:val="24"/>
                <w:szCs w:val="24"/>
              </w:rPr>
            </w:pPr>
            <w:r>
              <w:rPr>
                <w:sz w:val="24"/>
                <w:szCs w:val="24"/>
              </w:rPr>
              <w:lastRenderedPageBreak/>
              <w:t xml:space="preserve">- </w:t>
            </w:r>
            <w:r w:rsidRPr="00C4553A">
              <w:rPr>
                <w:sz w:val="24"/>
                <w:szCs w:val="24"/>
              </w:rPr>
              <w:t xml:space="preserve">современными методами мониторинга качества обучения в различных типах учебных заведений; </w:t>
            </w:r>
          </w:p>
        </w:tc>
      </w:tr>
      <w:tr w:rsidR="009453E6" w:rsidRPr="003339A8" w:rsidTr="003339A8">
        <w:tc>
          <w:tcPr>
            <w:tcW w:w="3049" w:type="dxa"/>
            <w:tcBorders>
              <w:top w:val="single" w:sz="4" w:space="0" w:color="auto"/>
              <w:left w:val="single" w:sz="4" w:space="0" w:color="auto"/>
              <w:bottom w:val="single" w:sz="4" w:space="0" w:color="auto"/>
              <w:right w:val="single" w:sz="4" w:space="0" w:color="auto"/>
            </w:tcBorders>
            <w:vAlign w:val="center"/>
            <w:hideMark/>
          </w:tcPr>
          <w:p w:rsidR="009453E6" w:rsidRPr="003339A8" w:rsidRDefault="009453E6" w:rsidP="003339A8">
            <w:pPr>
              <w:rPr>
                <w:sz w:val="24"/>
                <w:szCs w:val="24"/>
              </w:rPr>
            </w:pPr>
            <w:r>
              <w:rPr>
                <w:bCs/>
                <w:sz w:val="24"/>
                <w:szCs w:val="24"/>
              </w:rPr>
              <w:lastRenderedPageBreak/>
              <w:t>С</w:t>
            </w:r>
            <w:r w:rsidRPr="00FF6769">
              <w:rPr>
                <w:bCs/>
                <w:sz w:val="24"/>
                <w:szCs w:val="24"/>
              </w:rPr>
              <w:t>пособность решать задачи воспитания и духовно-нравственного развития обучающихся в учебной и внеучебной деятельности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9453E6" w:rsidRPr="003339A8" w:rsidRDefault="009453E6" w:rsidP="003339A8">
            <w:pPr>
              <w:tabs>
                <w:tab w:val="left" w:pos="708"/>
              </w:tabs>
              <w:spacing w:line="254" w:lineRule="auto"/>
              <w:rPr>
                <w:sz w:val="24"/>
                <w:szCs w:val="24"/>
              </w:rPr>
            </w:pPr>
            <w:r>
              <w:rPr>
                <w:bCs/>
                <w:sz w:val="24"/>
                <w:szCs w:val="24"/>
              </w:rPr>
              <w:t xml:space="preserve">   </w:t>
            </w:r>
            <w:r w:rsidRPr="00FF6769">
              <w:rPr>
                <w:bCs/>
                <w:sz w:val="24"/>
                <w:szCs w:val="24"/>
              </w:rPr>
              <w:t>ПК-3</w:t>
            </w:r>
          </w:p>
        </w:tc>
        <w:tc>
          <w:tcPr>
            <w:tcW w:w="4927" w:type="dxa"/>
            <w:tcBorders>
              <w:top w:val="single" w:sz="4" w:space="0" w:color="auto"/>
              <w:left w:val="single" w:sz="4" w:space="0" w:color="auto"/>
              <w:bottom w:val="single" w:sz="4" w:space="0" w:color="auto"/>
              <w:right w:val="single" w:sz="4" w:space="0" w:color="auto"/>
            </w:tcBorders>
            <w:vAlign w:val="center"/>
          </w:tcPr>
          <w:p w:rsidR="009453E6" w:rsidRPr="00FF6769" w:rsidRDefault="009453E6" w:rsidP="009453E6">
            <w:pPr>
              <w:tabs>
                <w:tab w:val="left" w:pos="708"/>
              </w:tabs>
              <w:spacing w:line="360" w:lineRule="auto"/>
              <w:ind w:firstLine="567"/>
              <w:jc w:val="both"/>
              <w:rPr>
                <w:rFonts w:eastAsia="Calibri"/>
                <w:i/>
                <w:sz w:val="24"/>
                <w:szCs w:val="24"/>
                <w:lang w:eastAsia="en-US"/>
              </w:rPr>
            </w:pPr>
            <w:r w:rsidRPr="00FF6769">
              <w:rPr>
                <w:rFonts w:eastAsia="Calibri"/>
                <w:i/>
                <w:sz w:val="24"/>
                <w:szCs w:val="24"/>
                <w:lang w:eastAsia="en-US"/>
              </w:rPr>
              <w:t xml:space="preserve">Знать </w:t>
            </w:r>
          </w:p>
          <w:p w:rsidR="009453E6" w:rsidRPr="00734E63" w:rsidRDefault="009453E6" w:rsidP="009453E6">
            <w:pPr>
              <w:widowControl/>
              <w:numPr>
                <w:ilvl w:val="0"/>
                <w:numId w:val="21"/>
              </w:numPr>
              <w:shd w:val="clear" w:color="auto" w:fill="FFFFFF"/>
              <w:tabs>
                <w:tab w:val="clear" w:pos="720"/>
                <w:tab w:val="num" w:pos="349"/>
              </w:tabs>
              <w:autoSpaceDE/>
              <w:adjustRightInd/>
              <w:spacing w:line="360" w:lineRule="auto"/>
              <w:ind w:left="0" w:firstLine="567"/>
              <w:jc w:val="both"/>
              <w:rPr>
                <w:spacing w:val="7"/>
                <w:sz w:val="24"/>
                <w:szCs w:val="24"/>
              </w:rPr>
            </w:pPr>
            <w:r w:rsidRPr="00FF6769">
              <w:rPr>
                <w:bCs/>
                <w:sz w:val="24"/>
                <w:szCs w:val="24"/>
              </w:rPr>
              <w:t>задачи воспитания и духовно-нравственного развития обучающихся в учебной и внеучебной деятельности</w:t>
            </w:r>
            <w:r w:rsidRPr="00FF6769">
              <w:rPr>
                <w:sz w:val="24"/>
                <w:szCs w:val="24"/>
              </w:rPr>
              <w:t>;</w:t>
            </w:r>
          </w:p>
          <w:p w:rsidR="009453E6" w:rsidRPr="00FF6769" w:rsidRDefault="009453E6" w:rsidP="009453E6">
            <w:pPr>
              <w:widowControl/>
              <w:numPr>
                <w:ilvl w:val="0"/>
                <w:numId w:val="21"/>
              </w:numPr>
              <w:shd w:val="clear" w:color="auto" w:fill="FFFFFF"/>
              <w:tabs>
                <w:tab w:val="clear" w:pos="720"/>
                <w:tab w:val="num" w:pos="349"/>
              </w:tabs>
              <w:autoSpaceDE/>
              <w:adjustRightInd/>
              <w:spacing w:line="360" w:lineRule="auto"/>
              <w:ind w:left="0" w:firstLine="567"/>
              <w:jc w:val="both"/>
              <w:rPr>
                <w:spacing w:val="7"/>
                <w:sz w:val="24"/>
                <w:szCs w:val="24"/>
              </w:rPr>
            </w:pPr>
            <w:r>
              <w:rPr>
                <w:sz w:val="24"/>
                <w:szCs w:val="24"/>
              </w:rPr>
              <w:t>способы решения задач</w:t>
            </w:r>
            <w:r w:rsidRPr="00FF6769">
              <w:rPr>
                <w:bCs/>
                <w:sz w:val="24"/>
                <w:szCs w:val="24"/>
              </w:rPr>
              <w:t xml:space="preserve"> воспитания и духовно-нравственного развития обучающихся в учебной и внеучебной деятельности</w:t>
            </w:r>
          </w:p>
          <w:p w:rsidR="009453E6" w:rsidRPr="00FF6769" w:rsidRDefault="009453E6" w:rsidP="009453E6">
            <w:pPr>
              <w:tabs>
                <w:tab w:val="num" w:pos="349"/>
              </w:tabs>
              <w:spacing w:line="360" w:lineRule="auto"/>
              <w:ind w:firstLine="567"/>
              <w:jc w:val="both"/>
              <w:rPr>
                <w:rFonts w:eastAsia="Calibri"/>
                <w:i/>
                <w:sz w:val="24"/>
                <w:szCs w:val="24"/>
                <w:lang w:eastAsia="en-US"/>
              </w:rPr>
            </w:pPr>
            <w:r w:rsidRPr="00FF6769">
              <w:rPr>
                <w:rFonts w:eastAsia="Calibri"/>
                <w:i/>
                <w:sz w:val="24"/>
                <w:szCs w:val="24"/>
                <w:lang w:eastAsia="en-US"/>
              </w:rPr>
              <w:t xml:space="preserve"> Уметь </w:t>
            </w:r>
          </w:p>
          <w:p w:rsidR="009453E6" w:rsidRDefault="009453E6" w:rsidP="009453E6">
            <w:pPr>
              <w:widowControl/>
              <w:numPr>
                <w:ilvl w:val="0"/>
                <w:numId w:val="20"/>
              </w:numPr>
              <w:shd w:val="clear" w:color="auto" w:fill="FFFFFF"/>
              <w:tabs>
                <w:tab w:val="clear" w:pos="720"/>
                <w:tab w:val="num" w:pos="349"/>
              </w:tabs>
              <w:autoSpaceDE/>
              <w:adjustRightInd/>
              <w:spacing w:line="360" w:lineRule="auto"/>
              <w:ind w:left="0" w:firstLine="567"/>
              <w:jc w:val="both"/>
              <w:rPr>
                <w:spacing w:val="6"/>
                <w:sz w:val="24"/>
                <w:szCs w:val="24"/>
              </w:rPr>
            </w:pPr>
            <w:r w:rsidRPr="00FF6769">
              <w:rPr>
                <w:spacing w:val="6"/>
                <w:sz w:val="24"/>
                <w:szCs w:val="24"/>
              </w:rPr>
              <w:t xml:space="preserve">вычленять и анализировать </w:t>
            </w:r>
            <w:r w:rsidRPr="00FF6769">
              <w:rPr>
                <w:bCs/>
                <w:sz w:val="24"/>
                <w:szCs w:val="24"/>
              </w:rPr>
              <w:t>задачи воспитания и духовно-нравственного развития обучающихся в учебной и внеучебной деятельности</w:t>
            </w:r>
            <w:r w:rsidRPr="00FF6769">
              <w:rPr>
                <w:spacing w:val="6"/>
                <w:sz w:val="24"/>
                <w:szCs w:val="24"/>
              </w:rPr>
              <w:t>;</w:t>
            </w:r>
          </w:p>
          <w:p w:rsidR="009453E6" w:rsidRPr="00FF6769" w:rsidRDefault="009453E6" w:rsidP="009453E6">
            <w:pPr>
              <w:widowControl/>
              <w:numPr>
                <w:ilvl w:val="0"/>
                <w:numId w:val="21"/>
              </w:numPr>
              <w:shd w:val="clear" w:color="auto" w:fill="FFFFFF"/>
              <w:tabs>
                <w:tab w:val="clear" w:pos="720"/>
                <w:tab w:val="num" w:pos="349"/>
              </w:tabs>
              <w:autoSpaceDE/>
              <w:adjustRightInd/>
              <w:spacing w:line="360" w:lineRule="auto"/>
              <w:ind w:left="0" w:firstLine="567"/>
              <w:jc w:val="both"/>
              <w:rPr>
                <w:spacing w:val="7"/>
                <w:sz w:val="24"/>
                <w:szCs w:val="24"/>
              </w:rPr>
            </w:pPr>
            <w:r>
              <w:rPr>
                <w:sz w:val="24"/>
                <w:szCs w:val="24"/>
              </w:rPr>
              <w:t>решать задачи</w:t>
            </w:r>
            <w:r w:rsidRPr="00FF6769">
              <w:rPr>
                <w:bCs/>
                <w:sz w:val="24"/>
                <w:szCs w:val="24"/>
              </w:rPr>
              <w:t xml:space="preserve"> воспитания и духовно-нравственного развития обучающихся в учебной и внеучебной деятельности</w:t>
            </w:r>
          </w:p>
          <w:p w:rsidR="009453E6" w:rsidRPr="00FF6769" w:rsidRDefault="009453E6" w:rsidP="009453E6">
            <w:pPr>
              <w:widowControl/>
              <w:numPr>
                <w:ilvl w:val="0"/>
                <w:numId w:val="20"/>
              </w:numPr>
              <w:shd w:val="clear" w:color="auto" w:fill="FFFFFF"/>
              <w:tabs>
                <w:tab w:val="clear" w:pos="720"/>
                <w:tab w:val="num" w:pos="349"/>
              </w:tabs>
              <w:autoSpaceDE/>
              <w:adjustRightInd/>
              <w:spacing w:line="360" w:lineRule="auto"/>
              <w:ind w:left="0" w:firstLine="567"/>
              <w:jc w:val="both"/>
              <w:rPr>
                <w:spacing w:val="6"/>
                <w:sz w:val="24"/>
                <w:szCs w:val="24"/>
              </w:rPr>
            </w:pPr>
          </w:p>
          <w:p w:rsidR="009453E6" w:rsidRPr="00FF6769" w:rsidRDefault="009453E6" w:rsidP="009453E6">
            <w:pPr>
              <w:tabs>
                <w:tab w:val="num" w:pos="349"/>
              </w:tabs>
              <w:spacing w:line="360" w:lineRule="auto"/>
              <w:ind w:firstLine="567"/>
              <w:jc w:val="both"/>
              <w:rPr>
                <w:rFonts w:eastAsia="Calibri"/>
                <w:sz w:val="24"/>
                <w:szCs w:val="24"/>
                <w:lang w:eastAsia="en-US"/>
              </w:rPr>
            </w:pPr>
            <w:r w:rsidRPr="00FF6769">
              <w:rPr>
                <w:rFonts w:eastAsia="Calibri"/>
                <w:i/>
                <w:sz w:val="24"/>
                <w:szCs w:val="24"/>
                <w:lang w:eastAsia="en-US"/>
              </w:rPr>
              <w:t>Владеть</w:t>
            </w:r>
            <w:r w:rsidRPr="00FF6769">
              <w:rPr>
                <w:rFonts w:eastAsia="Calibri"/>
                <w:sz w:val="24"/>
                <w:szCs w:val="24"/>
                <w:lang w:eastAsia="en-US"/>
              </w:rPr>
              <w:t xml:space="preserve"> </w:t>
            </w:r>
          </w:p>
          <w:p w:rsidR="009453E6" w:rsidRDefault="009453E6" w:rsidP="009453E6">
            <w:pPr>
              <w:widowControl/>
              <w:numPr>
                <w:ilvl w:val="0"/>
                <w:numId w:val="22"/>
              </w:numPr>
              <w:tabs>
                <w:tab w:val="clear" w:pos="720"/>
                <w:tab w:val="num" w:pos="349"/>
              </w:tabs>
              <w:autoSpaceDE/>
              <w:adjustRightInd/>
              <w:spacing w:line="360" w:lineRule="auto"/>
              <w:ind w:left="0" w:firstLine="567"/>
              <w:jc w:val="both"/>
              <w:rPr>
                <w:sz w:val="24"/>
                <w:szCs w:val="24"/>
              </w:rPr>
            </w:pPr>
            <w:r w:rsidRPr="00FF6769">
              <w:rPr>
                <w:sz w:val="24"/>
                <w:szCs w:val="24"/>
              </w:rPr>
              <w:t>современными технологиями обучения и воспитания для эффективной организации целостного педагогического процесса</w:t>
            </w:r>
          </w:p>
          <w:p w:rsidR="009453E6" w:rsidRPr="00FF6769" w:rsidRDefault="009453E6" w:rsidP="009453E6">
            <w:pPr>
              <w:widowControl/>
              <w:numPr>
                <w:ilvl w:val="0"/>
                <w:numId w:val="21"/>
              </w:numPr>
              <w:shd w:val="clear" w:color="auto" w:fill="FFFFFF"/>
              <w:tabs>
                <w:tab w:val="clear" w:pos="720"/>
                <w:tab w:val="num" w:pos="349"/>
              </w:tabs>
              <w:autoSpaceDE/>
              <w:adjustRightInd/>
              <w:spacing w:line="360" w:lineRule="auto"/>
              <w:ind w:left="0" w:firstLine="567"/>
              <w:jc w:val="both"/>
              <w:rPr>
                <w:spacing w:val="7"/>
                <w:sz w:val="24"/>
                <w:szCs w:val="24"/>
              </w:rPr>
            </w:pPr>
            <w:r>
              <w:rPr>
                <w:sz w:val="24"/>
                <w:szCs w:val="24"/>
              </w:rPr>
              <w:t>способы</w:t>
            </w:r>
            <w:r w:rsidRPr="00FF6769">
              <w:rPr>
                <w:bCs/>
                <w:sz w:val="24"/>
                <w:szCs w:val="24"/>
              </w:rPr>
              <w:t xml:space="preserve"> воспитания и духовно-нравственного развития обучающихся в учебной и внеучебной деятельности</w:t>
            </w:r>
          </w:p>
          <w:p w:rsidR="009453E6" w:rsidRPr="009453E6" w:rsidRDefault="009453E6" w:rsidP="003339A8">
            <w:pPr>
              <w:tabs>
                <w:tab w:val="left" w:pos="426"/>
                <w:tab w:val="left" w:pos="993"/>
              </w:tabs>
              <w:contextualSpacing/>
              <w:jc w:val="both"/>
              <w:rPr>
                <w:sz w:val="24"/>
                <w:szCs w:val="24"/>
              </w:rPr>
            </w:pPr>
          </w:p>
        </w:tc>
      </w:tr>
    </w:tbl>
    <w:p w:rsidR="00EA7951" w:rsidRDefault="00EA7951" w:rsidP="00EA7951">
      <w:pPr>
        <w:tabs>
          <w:tab w:val="left" w:pos="708"/>
        </w:tabs>
        <w:jc w:val="both"/>
        <w:rPr>
          <w:rFonts w:eastAsia="Calibri"/>
          <w:color w:val="000000"/>
          <w:lang w:eastAsia="en-US"/>
        </w:rPr>
      </w:pPr>
    </w:p>
    <w:p w:rsidR="00EA7951"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Указание места дисциплины в структуре образовательной программы</w:t>
      </w:r>
    </w:p>
    <w:p w:rsidR="00EA7951" w:rsidRPr="003339A8" w:rsidRDefault="00EA7951" w:rsidP="003339A8">
      <w:pPr>
        <w:pStyle w:val="ad"/>
        <w:numPr>
          <w:ilvl w:val="0"/>
          <w:numId w:val="16"/>
        </w:numPr>
        <w:spacing w:after="0" w:line="240" w:lineRule="auto"/>
        <w:jc w:val="both"/>
        <w:rPr>
          <w:rFonts w:ascii="Times New Roman" w:hAnsi="Times New Roman"/>
          <w:b/>
          <w:color w:val="000000"/>
          <w:sz w:val="24"/>
          <w:szCs w:val="24"/>
        </w:rPr>
      </w:pPr>
      <w:r w:rsidRPr="003339A8">
        <w:rPr>
          <w:rFonts w:ascii="Times New Roman" w:hAnsi="Times New Roman"/>
          <w:color w:val="000000"/>
          <w:sz w:val="24"/>
          <w:szCs w:val="24"/>
        </w:rPr>
        <w:t xml:space="preserve">Дисциплина </w:t>
      </w:r>
      <w:r w:rsidR="00126C5F">
        <w:rPr>
          <w:rFonts w:ascii="Times New Roman" w:hAnsi="Times New Roman"/>
          <w:color w:val="000000"/>
          <w:sz w:val="24"/>
          <w:szCs w:val="24"/>
        </w:rPr>
        <w:t>Б1.В.ДВ.04.02</w:t>
      </w:r>
      <w:r w:rsidR="003339A8" w:rsidRPr="003339A8">
        <w:rPr>
          <w:rFonts w:ascii="Times New Roman" w:hAnsi="Times New Roman"/>
          <w:color w:val="000000"/>
          <w:sz w:val="24"/>
          <w:szCs w:val="24"/>
        </w:rPr>
        <w:t xml:space="preserve"> </w:t>
      </w:r>
      <w:r w:rsidR="00126C5F" w:rsidRPr="00126C5F">
        <w:rPr>
          <w:rFonts w:ascii="Times New Roman" w:hAnsi="Times New Roman"/>
          <w:b/>
          <w:sz w:val="24"/>
          <w:szCs w:val="24"/>
        </w:rPr>
        <w:t>«Интерактивные методы семейной педагогики»</w:t>
      </w:r>
      <w:r w:rsidR="003339A8" w:rsidRPr="003339A8">
        <w:rPr>
          <w:rFonts w:ascii="Times New Roman" w:hAnsi="Times New Roman"/>
          <w:b/>
          <w:sz w:val="24"/>
          <w:szCs w:val="24"/>
        </w:rPr>
        <w:t xml:space="preserve"> </w:t>
      </w:r>
      <w:r w:rsidRPr="003339A8">
        <w:rPr>
          <w:rFonts w:ascii="Times New Roman" w:hAnsi="Times New Roman"/>
          <w:color w:val="000000"/>
          <w:sz w:val="24"/>
          <w:szCs w:val="24"/>
        </w:rPr>
        <w:t xml:space="preserve">является дисциплиной </w:t>
      </w:r>
      <w:r w:rsidRPr="003339A8">
        <w:rPr>
          <w:rFonts w:ascii="Times New Roman" w:hAnsi="Times New Roman"/>
          <w:sz w:val="24"/>
          <w:szCs w:val="24"/>
        </w:rPr>
        <w:t>вариативной</w:t>
      </w:r>
      <w:r w:rsidRPr="003339A8">
        <w:rPr>
          <w:rFonts w:ascii="Times New Roman" w:hAnsi="Times New Roman"/>
          <w:color w:val="000000"/>
          <w:sz w:val="24"/>
          <w:szCs w:val="24"/>
        </w:rPr>
        <w:t xml:space="preserve"> части блока Б.1</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13"/>
        <w:gridCol w:w="2036"/>
        <w:gridCol w:w="2409"/>
        <w:gridCol w:w="1135"/>
      </w:tblGrid>
      <w:tr w:rsidR="00EA7951" w:rsidRPr="003339A8" w:rsidTr="003339A8">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Коды форми-руемых компе-тенций</w:t>
            </w: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на которые опирается содержание </w:t>
            </w:r>
            <w:r w:rsidRPr="003339A8">
              <w:rPr>
                <w:rFonts w:eastAsia="Calibri"/>
                <w:color w:val="000000"/>
                <w:sz w:val="24"/>
                <w:szCs w:val="24"/>
                <w:lang w:eastAsia="en-US"/>
              </w:rPr>
              <w:lastRenderedPageBreak/>
              <w:t>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lastRenderedPageBreak/>
              <w:t xml:space="preserve">для которых содержание данной учебной дисциплины </w:t>
            </w:r>
            <w:r w:rsidRPr="003339A8">
              <w:rPr>
                <w:rFonts w:eastAsia="Calibri"/>
                <w:color w:val="000000"/>
                <w:sz w:val="24"/>
                <w:szCs w:val="24"/>
                <w:lang w:eastAsia="en-US"/>
              </w:rPr>
              <w:lastRenderedPageBreak/>
              <w:t>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1196"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26C5F" w:rsidP="003339A8">
            <w:pPr>
              <w:tabs>
                <w:tab w:val="left" w:pos="708"/>
              </w:tabs>
              <w:spacing w:line="254" w:lineRule="auto"/>
              <w:jc w:val="both"/>
              <w:rPr>
                <w:rFonts w:eastAsia="Calibri"/>
                <w:sz w:val="24"/>
                <w:szCs w:val="24"/>
                <w:lang w:eastAsia="en-US"/>
              </w:rPr>
            </w:pPr>
            <w:r>
              <w:rPr>
                <w:color w:val="000000"/>
                <w:sz w:val="24"/>
                <w:szCs w:val="24"/>
              </w:rPr>
              <w:t>Б1.В.ДВ.04</w:t>
            </w:r>
            <w:r w:rsidR="003339A8" w:rsidRPr="003339A8">
              <w:rPr>
                <w:color w:val="000000"/>
                <w:sz w:val="24"/>
                <w:szCs w:val="24"/>
              </w:rPr>
              <w:t>.0</w:t>
            </w:r>
            <w:r>
              <w:rPr>
                <w:color w:val="000000"/>
                <w:sz w:val="24"/>
                <w:szCs w:val="24"/>
              </w:rPr>
              <w:t>2</w:t>
            </w:r>
          </w:p>
        </w:tc>
        <w:tc>
          <w:tcPr>
            <w:tcW w:w="2494" w:type="dxa"/>
            <w:tcBorders>
              <w:top w:val="single" w:sz="4" w:space="0" w:color="auto"/>
              <w:left w:val="single" w:sz="4" w:space="0" w:color="auto"/>
              <w:bottom w:val="single" w:sz="4" w:space="0" w:color="auto"/>
              <w:right w:val="single" w:sz="4" w:space="0" w:color="auto"/>
            </w:tcBorders>
            <w:vAlign w:val="center"/>
            <w:hideMark/>
          </w:tcPr>
          <w:p w:rsidR="00EA7951" w:rsidRPr="00126C5F" w:rsidRDefault="00126C5F" w:rsidP="003339A8">
            <w:pPr>
              <w:tabs>
                <w:tab w:val="left" w:pos="708"/>
              </w:tabs>
              <w:spacing w:line="254" w:lineRule="auto"/>
              <w:rPr>
                <w:rFonts w:eastAsia="Calibri"/>
                <w:sz w:val="24"/>
                <w:szCs w:val="24"/>
                <w:lang w:eastAsia="en-US"/>
              </w:rPr>
            </w:pPr>
            <w:r w:rsidRPr="00126C5F">
              <w:rPr>
                <w:sz w:val="24"/>
                <w:szCs w:val="24"/>
              </w:rPr>
              <w:t>Интерактивные методы семейной педагогики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3339A8" w:rsidRDefault="00EA7951" w:rsidP="003339A8">
            <w:pPr>
              <w:tabs>
                <w:tab w:val="left" w:pos="708"/>
              </w:tabs>
              <w:rPr>
                <w:rFonts w:eastAsia="Calibri"/>
                <w:sz w:val="24"/>
                <w:szCs w:val="24"/>
                <w:lang w:eastAsia="en-US"/>
              </w:rPr>
            </w:pPr>
            <w:r w:rsidRPr="003339A8">
              <w:rPr>
                <w:rFonts w:eastAsia="Calibri"/>
                <w:sz w:val="24"/>
                <w:szCs w:val="24"/>
                <w:lang w:eastAsia="en-US"/>
              </w:rPr>
              <w:t xml:space="preserve"> </w:t>
            </w:r>
            <w:r w:rsidR="003339A8" w:rsidRPr="00137188">
              <w:rPr>
                <w:rFonts w:eastAsia="Calibri"/>
                <w:sz w:val="24"/>
                <w:szCs w:val="24"/>
                <w:lang w:eastAsia="en-US"/>
              </w:rPr>
              <w:t xml:space="preserve">Успешное освоение программы учебного предмета: </w:t>
            </w:r>
          </w:p>
          <w:p w:rsidR="00EA7951" w:rsidRPr="003339A8" w:rsidRDefault="003339A8" w:rsidP="003339A8">
            <w:pPr>
              <w:tabs>
                <w:tab w:val="left" w:pos="708"/>
              </w:tabs>
              <w:spacing w:line="254" w:lineRule="auto"/>
              <w:jc w:val="both"/>
              <w:rPr>
                <w:rFonts w:eastAsia="Calibri"/>
                <w:sz w:val="24"/>
                <w:szCs w:val="24"/>
                <w:lang w:eastAsia="en-US"/>
              </w:rPr>
            </w:pPr>
            <w:r>
              <w:rPr>
                <w:rFonts w:eastAsia="Calibri"/>
                <w:sz w:val="24"/>
                <w:szCs w:val="24"/>
                <w:lang w:eastAsia="en-US"/>
              </w:rPr>
              <w:t>Детская психология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26C5F" w:rsidP="003339A8">
            <w:pPr>
              <w:tabs>
                <w:tab w:val="left" w:pos="708"/>
              </w:tabs>
              <w:spacing w:line="254" w:lineRule="auto"/>
              <w:jc w:val="both"/>
              <w:rPr>
                <w:rFonts w:eastAsia="Calibri"/>
                <w:sz w:val="24"/>
                <w:szCs w:val="24"/>
                <w:lang w:eastAsia="en-US"/>
              </w:rPr>
            </w:pPr>
            <w:r w:rsidRPr="00126C5F">
              <w:rPr>
                <w:rFonts w:eastAsia="Calibri"/>
                <w:sz w:val="24"/>
                <w:szCs w:val="24"/>
                <w:lang w:eastAsia="en-US"/>
              </w:rPr>
              <w:t>Информационно-коммуникационные технологии в дошкольном образовании</w:t>
            </w:r>
          </w:p>
        </w:tc>
        <w:tc>
          <w:tcPr>
            <w:tcW w:w="1185" w:type="dxa"/>
            <w:tcBorders>
              <w:top w:val="single" w:sz="4" w:space="0" w:color="auto"/>
              <w:left w:val="single" w:sz="4" w:space="0" w:color="auto"/>
              <w:bottom w:val="single" w:sz="4" w:space="0" w:color="auto"/>
              <w:right w:val="single" w:sz="4" w:space="0" w:color="auto"/>
            </w:tcBorders>
            <w:vAlign w:val="center"/>
          </w:tcPr>
          <w:p w:rsidR="00EA7951" w:rsidRPr="00126C5F" w:rsidRDefault="00EA7951" w:rsidP="003339A8">
            <w:pPr>
              <w:tabs>
                <w:tab w:val="left" w:pos="708"/>
              </w:tabs>
              <w:spacing w:line="254" w:lineRule="auto"/>
              <w:jc w:val="both"/>
              <w:rPr>
                <w:rFonts w:eastAsia="Calibri"/>
                <w:sz w:val="24"/>
                <w:szCs w:val="24"/>
                <w:lang w:eastAsia="en-US"/>
              </w:rPr>
            </w:pPr>
          </w:p>
          <w:p w:rsidR="00EA7951" w:rsidRDefault="00EA7951" w:rsidP="003339A8">
            <w:pPr>
              <w:tabs>
                <w:tab w:val="left" w:pos="708"/>
              </w:tabs>
              <w:spacing w:line="254" w:lineRule="auto"/>
              <w:jc w:val="both"/>
              <w:rPr>
                <w:rFonts w:eastAsia="Calibri"/>
                <w:sz w:val="24"/>
                <w:szCs w:val="24"/>
                <w:lang w:eastAsia="en-US"/>
              </w:rPr>
            </w:pPr>
            <w:r w:rsidRPr="003339A8">
              <w:rPr>
                <w:rFonts w:eastAsia="Calibri"/>
                <w:sz w:val="24"/>
                <w:szCs w:val="24"/>
                <w:lang w:val="en-US" w:eastAsia="en-US"/>
              </w:rPr>
              <w:t>ПК-</w:t>
            </w:r>
            <w:r w:rsidRPr="003339A8">
              <w:rPr>
                <w:rFonts w:eastAsia="Calibri"/>
                <w:sz w:val="24"/>
                <w:szCs w:val="24"/>
                <w:lang w:eastAsia="en-US"/>
              </w:rPr>
              <w:t>6</w:t>
            </w:r>
          </w:p>
          <w:p w:rsidR="009453E6" w:rsidRPr="003339A8" w:rsidRDefault="009453E6" w:rsidP="003339A8">
            <w:pPr>
              <w:tabs>
                <w:tab w:val="left" w:pos="708"/>
              </w:tabs>
              <w:spacing w:line="254" w:lineRule="auto"/>
              <w:jc w:val="both"/>
              <w:rPr>
                <w:rFonts w:eastAsia="Calibri"/>
                <w:sz w:val="24"/>
                <w:szCs w:val="24"/>
                <w:lang w:eastAsia="en-US"/>
              </w:rPr>
            </w:pPr>
            <w:r>
              <w:rPr>
                <w:rFonts w:eastAsia="Calibri"/>
                <w:sz w:val="24"/>
                <w:szCs w:val="24"/>
                <w:lang w:eastAsia="en-US"/>
              </w:rPr>
              <w:t>ПК-3</w:t>
            </w:r>
          </w:p>
        </w:tc>
      </w:tr>
    </w:tbl>
    <w:p w:rsidR="00EA7951" w:rsidRDefault="00EA7951" w:rsidP="00EA7951">
      <w:pPr>
        <w:jc w:val="both"/>
        <w:rPr>
          <w:rFonts w:eastAsia="Calibri"/>
          <w:b/>
          <w:color w:val="000000"/>
          <w:spacing w:val="4"/>
          <w:lang w:eastAsia="en-US"/>
        </w:rPr>
      </w:pPr>
    </w:p>
    <w:p w:rsidR="00EA7951" w:rsidRPr="003339A8" w:rsidRDefault="00EA7951" w:rsidP="00EA7951">
      <w:pPr>
        <w:ind w:firstLine="709"/>
        <w:jc w:val="both"/>
        <w:rPr>
          <w:rFonts w:eastAsia="Calibri"/>
          <w:b/>
          <w:color w:val="000000"/>
          <w:spacing w:val="4"/>
          <w:sz w:val="24"/>
          <w:szCs w:val="24"/>
          <w:lang w:eastAsia="en-US"/>
        </w:rPr>
      </w:pPr>
      <w:r>
        <w:rPr>
          <w:rFonts w:eastAsia="Calibri"/>
          <w:b/>
          <w:color w:val="000000"/>
          <w:spacing w:val="4"/>
          <w:lang w:eastAsia="en-US"/>
        </w:rPr>
        <w:t xml:space="preserve">4. Объем дисциплины в зачетных единицах с указанием количества академических часов, </w:t>
      </w:r>
      <w:r w:rsidRPr="003339A8">
        <w:rPr>
          <w:rFonts w:eastAsia="Calibri"/>
          <w:b/>
          <w:color w:val="000000"/>
          <w:spacing w:val="4"/>
          <w:sz w:val="24"/>
          <w:szCs w:val="24"/>
          <w:lang w:eastAsia="en-US"/>
        </w:rPr>
        <w:t>выделенных на контактную работу обучающихся с преподавателем (по видам учебных занятий) и на самостоятельную работу обучающихся</w:t>
      </w:r>
    </w:p>
    <w:p w:rsidR="00EA7951" w:rsidRPr="003339A8" w:rsidRDefault="00EA7951" w:rsidP="00EA7951">
      <w:pPr>
        <w:ind w:firstLine="709"/>
        <w:jc w:val="both"/>
        <w:rPr>
          <w:color w:val="000000"/>
          <w:sz w:val="24"/>
          <w:szCs w:val="24"/>
        </w:rPr>
      </w:pPr>
    </w:p>
    <w:p w:rsidR="00EA7951" w:rsidRPr="003339A8" w:rsidRDefault="00EA7951" w:rsidP="00EA7951">
      <w:pPr>
        <w:ind w:firstLine="709"/>
        <w:jc w:val="both"/>
        <w:rPr>
          <w:rFonts w:eastAsia="Calibri"/>
          <w:sz w:val="24"/>
          <w:szCs w:val="24"/>
          <w:lang w:eastAsia="en-US"/>
        </w:rPr>
      </w:pPr>
      <w:r w:rsidRPr="003339A8">
        <w:rPr>
          <w:rFonts w:eastAsia="Calibri"/>
          <w:sz w:val="24"/>
          <w:szCs w:val="24"/>
          <w:lang w:eastAsia="en-US"/>
        </w:rPr>
        <w:t>Объем учебной дисциплины – 8 зачетных единиц – 288 академических часа</w:t>
      </w:r>
    </w:p>
    <w:p w:rsidR="00EA7951" w:rsidRPr="003339A8" w:rsidRDefault="00EA7951" w:rsidP="00EA7951">
      <w:pPr>
        <w:ind w:firstLine="709"/>
        <w:jc w:val="both"/>
        <w:rPr>
          <w:rFonts w:eastAsia="Calibri"/>
          <w:sz w:val="24"/>
          <w:szCs w:val="24"/>
          <w:lang w:eastAsia="en-US"/>
        </w:rPr>
      </w:pPr>
      <w:r w:rsidRPr="003339A8">
        <w:rPr>
          <w:rFonts w:eastAsia="Calibri"/>
          <w:sz w:val="24"/>
          <w:szCs w:val="24"/>
          <w:lang w:eastAsia="en-US"/>
        </w:rPr>
        <w:t>Из них</w:t>
      </w:r>
      <w:r w:rsidRPr="003339A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A7951" w:rsidRPr="003339A8" w:rsidTr="003339A8">
        <w:tc>
          <w:tcPr>
            <w:tcW w:w="4365" w:type="dxa"/>
            <w:tcBorders>
              <w:top w:val="single" w:sz="4" w:space="0" w:color="auto"/>
              <w:left w:val="single" w:sz="4" w:space="0" w:color="auto"/>
              <w:bottom w:val="single" w:sz="4" w:space="0" w:color="auto"/>
              <w:right w:val="single" w:sz="4" w:space="0" w:color="auto"/>
            </w:tcBorders>
          </w:tcPr>
          <w:p w:rsidR="00EA7951" w:rsidRPr="003339A8" w:rsidRDefault="00EA7951" w:rsidP="003339A8">
            <w:pPr>
              <w:spacing w:line="254"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Заочная форма </w:t>
            </w:r>
          </w:p>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обучения</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F04DF" w:rsidP="003339A8">
            <w:pPr>
              <w:spacing w:line="254" w:lineRule="auto"/>
              <w:jc w:val="center"/>
              <w:rPr>
                <w:rFonts w:eastAsia="Calibri"/>
                <w:color w:val="000000"/>
                <w:sz w:val="24"/>
                <w:szCs w:val="24"/>
                <w:lang w:eastAsia="en-US"/>
              </w:rPr>
            </w:pPr>
            <w:r>
              <w:rPr>
                <w:rFonts w:eastAsia="Calibri"/>
                <w:color w:val="000000"/>
                <w:sz w:val="24"/>
                <w:szCs w:val="24"/>
                <w:lang w:eastAsia="en-US"/>
              </w:rPr>
              <w:t>96</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26C5F" w:rsidP="003339A8">
            <w:pPr>
              <w:spacing w:line="254" w:lineRule="auto"/>
              <w:jc w:val="center"/>
              <w:rPr>
                <w:rFonts w:eastAsia="Calibri"/>
                <w:sz w:val="24"/>
                <w:szCs w:val="24"/>
                <w:lang w:eastAsia="en-US"/>
              </w:rPr>
            </w:pPr>
            <w:r>
              <w:rPr>
                <w:rFonts w:eastAsia="Calibri"/>
                <w:sz w:val="24"/>
                <w:szCs w:val="24"/>
                <w:lang w:eastAsia="en-US"/>
              </w:rPr>
              <w:t>18</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F04DF" w:rsidP="003339A8">
            <w:pPr>
              <w:spacing w:line="254" w:lineRule="auto"/>
              <w:jc w:val="center"/>
              <w:rPr>
                <w:rFonts w:eastAsia="Calibri"/>
                <w:color w:val="000000"/>
                <w:sz w:val="24"/>
                <w:szCs w:val="24"/>
                <w:lang w:eastAsia="en-US"/>
              </w:rPr>
            </w:pPr>
            <w:r>
              <w:rPr>
                <w:rFonts w:eastAsia="Calibri"/>
                <w:color w:val="000000"/>
                <w:sz w:val="24"/>
                <w:szCs w:val="24"/>
                <w:lang w:eastAsia="en-US"/>
              </w:rPr>
              <w:t>32</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26C5F" w:rsidP="003339A8">
            <w:pPr>
              <w:spacing w:line="254" w:lineRule="auto"/>
              <w:jc w:val="center"/>
              <w:rPr>
                <w:rFonts w:eastAsia="Calibri"/>
                <w:sz w:val="24"/>
                <w:szCs w:val="24"/>
                <w:lang w:eastAsia="en-US"/>
              </w:rPr>
            </w:pPr>
            <w:r>
              <w:rPr>
                <w:rFonts w:eastAsia="Calibri"/>
                <w:sz w:val="24"/>
                <w:szCs w:val="24"/>
                <w:lang w:eastAsia="en-US"/>
              </w:rPr>
              <w:t>6</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F04DF" w:rsidP="003339A8">
            <w:pPr>
              <w:spacing w:line="254" w:lineRule="auto"/>
              <w:jc w:val="center"/>
              <w:rPr>
                <w:rFonts w:eastAsia="Calibri"/>
                <w:color w:val="000000"/>
                <w:sz w:val="24"/>
                <w:szCs w:val="24"/>
                <w:lang w:eastAsia="en-US"/>
              </w:rPr>
            </w:pPr>
            <w:r>
              <w:rPr>
                <w:rFonts w:eastAsia="Calibri"/>
                <w:color w:val="000000"/>
                <w:sz w:val="24"/>
                <w:szCs w:val="24"/>
                <w:lang w:eastAsia="en-US"/>
              </w:rPr>
              <w:t>64</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26C5F" w:rsidP="003339A8">
            <w:pPr>
              <w:spacing w:line="254" w:lineRule="auto"/>
              <w:jc w:val="center"/>
              <w:rPr>
                <w:rFonts w:eastAsia="Calibri"/>
                <w:sz w:val="24"/>
                <w:szCs w:val="24"/>
                <w:lang w:eastAsia="en-US"/>
              </w:rPr>
            </w:pPr>
            <w:r>
              <w:rPr>
                <w:rFonts w:eastAsia="Calibri"/>
                <w:sz w:val="24"/>
                <w:szCs w:val="24"/>
                <w:lang w:eastAsia="en-US"/>
              </w:rPr>
              <w:t>12</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26C5F" w:rsidP="003339A8">
            <w:pPr>
              <w:spacing w:line="254" w:lineRule="auto"/>
              <w:jc w:val="center"/>
              <w:rPr>
                <w:rFonts w:eastAsia="Calibri"/>
                <w:color w:val="000000"/>
                <w:sz w:val="24"/>
                <w:szCs w:val="24"/>
                <w:lang w:eastAsia="en-US"/>
              </w:rPr>
            </w:pPr>
            <w:r>
              <w:rPr>
                <w:rFonts w:eastAsia="Calibri"/>
                <w:color w:val="000000"/>
                <w:sz w:val="24"/>
                <w:szCs w:val="24"/>
                <w:lang w:eastAsia="en-US"/>
              </w:rPr>
              <w:t>1</w:t>
            </w:r>
            <w:r w:rsidR="00EF04DF">
              <w:rPr>
                <w:rFonts w:eastAsia="Calibri"/>
                <w:color w:val="000000"/>
                <w:sz w:val="24"/>
                <w:szCs w:val="24"/>
                <w:lang w:eastAsia="en-US"/>
              </w:rPr>
              <w:t>65</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26C5F" w:rsidP="003339A8">
            <w:pPr>
              <w:spacing w:line="254" w:lineRule="auto"/>
              <w:jc w:val="center"/>
              <w:rPr>
                <w:rFonts w:eastAsia="Calibri"/>
                <w:sz w:val="24"/>
                <w:szCs w:val="24"/>
                <w:lang w:eastAsia="en-US"/>
              </w:rPr>
            </w:pPr>
            <w:r>
              <w:rPr>
                <w:rFonts w:eastAsia="Calibri"/>
                <w:sz w:val="24"/>
                <w:szCs w:val="24"/>
                <w:lang w:eastAsia="en-US"/>
              </w:rPr>
              <w:t>261</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r w:rsidRPr="003339A8">
              <w:rPr>
                <w:rFonts w:eastAsia="Calibri"/>
                <w:sz w:val="24"/>
                <w:szCs w:val="24"/>
                <w:lang w:eastAsia="en-US"/>
              </w:rPr>
              <w:t>9</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rPr>
                <w:rFonts w:eastAsia="Calibri"/>
                <w:color w:val="000000"/>
                <w:sz w:val="24"/>
                <w:szCs w:val="24"/>
                <w:lang w:eastAsia="en-US"/>
              </w:rPr>
            </w:pPr>
            <w:r w:rsidRPr="003339A8">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126C5F" w:rsidP="003339A8">
            <w:pPr>
              <w:spacing w:line="254" w:lineRule="auto"/>
              <w:jc w:val="center"/>
              <w:rPr>
                <w:rFonts w:eastAsia="Calibri"/>
                <w:color w:val="000000"/>
                <w:sz w:val="24"/>
                <w:szCs w:val="24"/>
                <w:lang w:eastAsia="en-US"/>
              </w:rPr>
            </w:pPr>
            <w:r>
              <w:rPr>
                <w:rFonts w:eastAsia="Calibri"/>
                <w:color w:val="000000"/>
                <w:sz w:val="24"/>
                <w:szCs w:val="24"/>
                <w:lang w:eastAsia="en-US"/>
              </w:rPr>
              <w:t>Экзамен в 7</w:t>
            </w:r>
            <w:r w:rsidR="00EA7951" w:rsidRPr="003339A8">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F04DF" w:rsidP="003339A8">
            <w:pPr>
              <w:spacing w:line="254" w:lineRule="auto"/>
              <w:jc w:val="center"/>
              <w:rPr>
                <w:rFonts w:eastAsia="Calibri"/>
                <w:sz w:val="24"/>
                <w:szCs w:val="24"/>
                <w:lang w:eastAsia="en-US"/>
              </w:rPr>
            </w:pPr>
            <w:r>
              <w:rPr>
                <w:rFonts w:eastAsia="Calibri"/>
                <w:color w:val="000000"/>
                <w:sz w:val="24"/>
                <w:szCs w:val="24"/>
                <w:lang w:eastAsia="en-US"/>
              </w:rPr>
              <w:t>Экзамен в 8</w:t>
            </w:r>
            <w:r w:rsidR="00EA7951" w:rsidRPr="003339A8">
              <w:rPr>
                <w:rFonts w:eastAsia="Calibri"/>
                <w:color w:val="000000"/>
                <w:sz w:val="24"/>
                <w:szCs w:val="24"/>
                <w:lang w:eastAsia="en-US"/>
              </w:rPr>
              <w:t xml:space="preserve"> семестре</w:t>
            </w:r>
          </w:p>
        </w:tc>
      </w:tr>
    </w:tbl>
    <w:p w:rsidR="00EA7951" w:rsidRPr="003339A8" w:rsidRDefault="00EA7951" w:rsidP="00EA7951">
      <w:pPr>
        <w:ind w:firstLine="709"/>
        <w:jc w:val="both"/>
        <w:rPr>
          <w:rFonts w:eastAsia="Calibri"/>
          <w:color w:val="000000"/>
          <w:sz w:val="24"/>
          <w:szCs w:val="24"/>
          <w:lang w:eastAsia="en-US"/>
        </w:rPr>
      </w:pPr>
    </w:p>
    <w:p w:rsidR="00A927D1" w:rsidRPr="00EF04DF" w:rsidRDefault="00A927D1" w:rsidP="00EF04DF">
      <w:pPr>
        <w:keepNext/>
        <w:ind w:firstLine="709"/>
        <w:jc w:val="both"/>
        <w:rPr>
          <w:rFonts w:eastAsia="Calibri"/>
          <w:b/>
          <w:color w:val="000000"/>
          <w:sz w:val="24"/>
          <w:szCs w:val="24"/>
        </w:rPr>
      </w:pPr>
      <w:r w:rsidRPr="003339A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7D1" w:rsidRDefault="00A927D1" w:rsidP="00A927D1">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 xml:space="preserve">Семестр </w:t>
            </w:r>
            <w:r w:rsidR="00126C5F">
              <w:rPr>
                <w:b/>
                <w:bCs/>
                <w:sz w:val="22"/>
                <w:szCs w:val="22"/>
                <w:lang w:eastAsia="en-US"/>
              </w:rPr>
              <w:t>7</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Всего</w:t>
            </w:r>
          </w:p>
        </w:tc>
      </w:tr>
      <w:tr w:rsidR="00A927D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126C5F">
            <w:pPr>
              <w:widowControl/>
              <w:autoSpaceDE/>
              <w:adjustRightInd/>
              <w:spacing w:line="254" w:lineRule="auto"/>
              <w:jc w:val="both"/>
              <w:rPr>
                <w:sz w:val="22"/>
                <w:szCs w:val="22"/>
                <w:lang w:eastAsia="en-US"/>
              </w:rPr>
            </w:pPr>
            <w:r>
              <w:rPr>
                <w:sz w:val="22"/>
                <w:szCs w:val="22"/>
                <w:lang w:eastAsia="en-US"/>
              </w:rPr>
              <w:t>Основы семейной педагогики</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E73519">
            <w:pPr>
              <w:spacing w:line="254"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EF04DF">
            <w:pPr>
              <w:spacing w:line="254"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A927D1" w:rsidRDefault="00E73519">
            <w:pPr>
              <w:spacing w:line="254" w:lineRule="auto"/>
              <w:jc w:val="center"/>
              <w:rPr>
                <w:sz w:val="24"/>
                <w:szCs w:val="24"/>
                <w:lang w:eastAsia="en-US"/>
              </w:rPr>
            </w:pPr>
            <w:r>
              <w:rPr>
                <w:sz w:val="24"/>
                <w:szCs w:val="24"/>
                <w:lang w:eastAsia="en-US"/>
              </w:rPr>
              <w:t>40</w:t>
            </w:r>
          </w:p>
        </w:tc>
        <w:tc>
          <w:tcPr>
            <w:tcW w:w="780" w:type="dxa"/>
            <w:tcBorders>
              <w:top w:val="single" w:sz="8" w:space="0" w:color="auto"/>
              <w:left w:val="nil"/>
              <w:bottom w:val="single" w:sz="8" w:space="0" w:color="auto"/>
              <w:right w:val="single" w:sz="8" w:space="0" w:color="auto"/>
            </w:tcBorders>
            <w:vAlign w:val="center"/>
            <w:hideMark/>
          </w:tcPr>
          <w:p w:rsidR="00A927D1" w:rsidRDefault="00EF04DF">
            <w:pPr>
              <w:spacing w:line="254" w:lineRule="auto"/>
              <w:jc w:val="center"/>
              <w:rPr>
                <w:b/>
                <w:bCs/>
                <w:sz w:val="24"/>
                <w:szCs w:val="24"/>
                <w:lang w:eastAsia="en-US"/>
              </w:rPr>
            </w:pPr>
            <w:r>
              <w:rPr>
                <w:b/>
                <w:bCs/>
                <w:sz w:val="24"/>
                <w:szCs w:val="24"/>
                <w:lang w:eastAsia="en-US"/>
              </w:rPr>
              <w:t>58</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b/>
                <w:bCs/>
                <w:i/>
                <w:iCs/>
                <w:sz w:val="24"/>
                <w:szCs w:val="24"/>
                <w:lang w:eastAsia="en-US"/>
              </w:rPr>
            </w:pPr>
            <w:r>
              <w:rPr>
                <w:b/>
                <w:bCs/>
                <w:i/>
                <w:iCs/>
                <w:sz w:val="24"/>
                <w:szCs w:val="24"/>
                <w:lang w:eastAsia="en-US"/>
              </w:rPr>
              <w:t>4</w:t>
            </w:r>
          </w:p>
        </w:tc>
      </w:tr>
      <w:tr w:rsidR="00A927D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126C5F">
            <w:pPr>
              <w:widowControl/>
              <w:autoSpaceDE/>
              <w:adjustRightInd/>
              <w:spacing w:line="254" w:lineRule="auto"/>
              <w:jc w:val="both"/>
              <w:rPr>
                <w:sz w:val="22"/>
                <w:szCs w:val="22"/>
                <w:lang w:eastAsia="en-US"/>
              </w:rPr>
            </w:pPr>
            <w:r>
              <w:rPr>
                <w:color w:val="000000"/>
                <w:sz w:val="24"/>
                <w:szCs w:val="24"/>
              </w:rPr>
              <w:t>Место интерактивных методов</w:t>
            </w:r>
            <w:r w:rsidRPr="00473EC6">
              <w:rPr>
                <w:color w:val="000000"/>
                <w:sz w:val="24"/>
                <w:szCs w:val="24"/>
              </w:rPr>
              <w:t xml:space="preserve"> в системе наук.</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E73519">
            <w:pPr>
              <w:spacing w:line="254"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EF04DF">
            <w:pPr>
              <w:spacing w:line="254" w:lineRule="auto"/>
              <w:jc w:val="center"/>
              <w:rPr>
                <w:sz w:val="24"/>
                <w:szCs w:val="24"/>
                <w:lang w:eastAsia="en-US"/>
              </w:rPr>
            </w:pPr>
            <w:r>
              <w:rPr>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A927D1" w:rsidRDefault="00EF04DF">
            <w:pPr>
              <w:spacing w:line="254" w:lineRule="auto"/>
              <w:jc w:val="center"/>
              <w:rPr>
                <w:sz w:val="24"/>
                <w:szCs w:val="24"/>
                <w:lang w:eastAsia="en-US"/>
              </w:rPr>
            </w:pPr>
            <w:r>
              <w:rPr>
                <w:sz w:val="24"/>
                <w:szCs w:val="24"/>
                <w:lang w:eastAsia="en-US"/>
              </w:rPr>
              <w:t>3</w:t>
            </w:r>
            <w:r w:rsidR="00E73519">
              <w:rPr>
                <w:sz w:val="24"/>
                <w:szCs w:val="24"/>
                <w:lang w:eastAsia="en-US"/>
              </w:rPr>
              <w:t>0</w:t>
            </w:r>
          </w:p>
        </w:tc>
        <w:tc>
          <w:tcPr>
            <w:tcW w:w="780" w:type="dxa"/>
            <w:tcBorders>
              <w:top w:val="single" w:sz="8" w:space="0" w:color="auto"/>
              <w:left w:val="nil"/>
              <w:bottom w:val="single" w:sz="8" w:space="0" w:color="auto"/>
              <w:right w:val="single" w:sz="8" w:space="0" w:color="auto"/>
            </w:tcBorders>
            <w:vAlign w:val="center"/>
            <w:hideMark/>
          </w:tcPr>
          <w:p w:rsidR="00A927D1" w:rsidRDefault="00E73519">
            <w:pPr>
              <w:spacing w:line="254" w:lineRule="auto"/>
              <w:jc w:val="center"/>
              <w:rPr>
                <w:b/>
                <w:bCs/>
                <w:sz w:val="24"/>
                <w:szCs w:val="24"/>
                <w:lang w:eastAsia="en-US"/>
              </w:rPr>
            </w:pPr>
            <w:r>
              <w:rPr>
                <w:b/>
                <w:bCs/>
                <w:sz w:val="24"/>
                <w:szCs w:val="24"/>
                <w:lang w:eastAsia="en-US"/>
              </w:rPr>
              <w:t>5</w:t>
            </w:r>
            <w:r w:rsidR="00EF04DF">
              <w:rPr>
                <w:b/>
                <w:bCs/>
                <w:sz w:val="24"/>
                <w:szCs w:val="24"/>
                <w:lang w:eastAsia="en-US"/>
              </w:rPr>
              <w:t>8</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b/>
                <w:bCs/>
                <w:i/>
                <w:iCs/>
                <w:sz w:val="24"/>
                <w:szCs w:val="24"/>
                <w:lang w:eastAsia="en-US"/>
              </w:rPr>
            </w:pPr>
            <w:r>
              <w:rPr>
                <w:b/>
                <w:bCs/>
                <w:i/>
                <w:iCs/>
                <w:sz w:val="24"/>
                <w:szCs w:val="24"/>
                <w:lang w:eastAsia="en-US"/>
              </w:rPr>
              <w:t>4</w:t>
            </w:r>
          </w:p>
        </w:tc>
      </w:tr>
      <w:tr w:rsidR="00A927D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126C5F" w:rsidP="00A927D1">
            <w:pPr>
              <w:widowControl/>
              <w:autoSpaceDE/>
              <w:adjustRightInd/>
              <w:spacing w:line="254" w:lineRule="auto"/>
              <w:jc w:val="both"/>
              <w:rPr>
                <w:sz w:val="22"/>
                <w:szCs w:val="22"/>
                <w:lang w:eastAsia="en-US"/>
              </w:rPr>
            </w:pPr>
            <w:r>
              <w:rPr>
                <w:sz w:val="22"/>
                <w:szCs w:val="22"/>
                <w:lang w:eastAsia="en-US"/>
              </w:rPr>
              <w:t>Содержание и методы семейного воспитания детей</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EF04DF">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EF04DF">
            <w:pPr>
              <w:spacing w:line="254"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A927D1" w:rsidRDefault="00EF04DF">
            <w:pPr>
              <w:spacing w:line="254" w:lineRule="auto"/>
              <w:jc w:val="center"/>
              <w:rPr>
                <w:sz w:val="24"/>
                <w:szCs w:val="24"/>
                <w:lang w:eastAsia="en-US"/>
              </w:rPr>
            </w:pPr>
            <w:r>
              <w:rPr>
                <w:sz w:val="24"/>
                <w:szCs w:val="24"/>
                <w:lang w:eastAsia="en-US"/>
              </w:rPr>
              <w:t>35</w:t>
            </w:r>
          </w:p>
        </w:tc>
        <w:tc>
          <w:tcPr>
            <w:tcW w:w="780" w:type="dxa"/>
            <w:tcBorders>
              <w:top w:val="single" w:sz="8" w:space="0" w:color="auto"/>
              <w:left w:val="nil"/>
              <w:bottom w:val="single" w:sz="8" w:space="0" w:color="auto"/>
              <w:right w:val="single" w:sz="8" w:space="0" w:color="auto"/>
            </w:tcBorders>
            <w:vAlign w:val="center"/>
            <w:hideMark/>
          </w:tcPr>
          <w:p w:rsidR="00A927D1" w:rsidRDefault="00E73519">
            <w:pPr>
              <w:spacing w:line="254" w:lineRule="auto"/>
              <w:jc w:val="center"/>
              <w:rPr>
                <w:b/>
                <w:bCs/>
                <w:sz w:val="24"/>
                <w:szCs w:val="24"/>
                <w:lang w:eastAsia="en-US"/>
              </w:rPr>
            </w:pPr>
            <w:r>
              <w:rPr>
                <w:b/>
                <w:bCs/>
                <w:sz w:val="24"/>
                <w:szCs w:val="24"/>
                <w:lang w:eastAsia="en-US"/>
              </w:rPr>
              <w:t>5</w:t>
            </w:r>
            <w:r w:rsidR="00EF04DF">
              <w:rPr>
                <w:b/>
                <w:bCs/>
                <w:sz w:val="24"/>
                <w:szCs w:val="24"/>
                <w:lang w:eastAsia="en-US"/>
              </w:rPr>
              <w:t>3</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b/>
                <w:bCs/>
                <w:i/>
                <w:iCs/>
                <w:sz w:val="24"/>
                <w:szCs w:val="24"/>
                <w:lang w:eastAsia="en-US"/>
              </w:rPr>
            </w:pPr>
            <w:r>
              <w:rPr>
                <w:b/>
                <w:bCs/>
                <w:i/>
                <w:iCs/>
                <w:sz w:val="24"/>
                <w:szCs w:val="24"/>
                <w:lang w:eastAsia="en-US"/>
              </w:rPr>
              <w:t>4</w:t>
            </w:r>
          </w:p>
        </w:tc>
      </w:tr>
      <w:tr w:rsidR="00A927D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126C5F" w:rsidP="00A927D1">
            <w:pPr>
              <w:widowControl/>
              <w:autoSpaceDE/>
              <w:adjustRightInd/>
              <w:spacing w:line="254" w:lineRule="auto"/>
              <w:jc w:val="both"/>
              <w:rPr>
                <w:sz w:val="22"/>
                <w:szCs w:val="22"/>
                <w:lang w:eastAsia="en-US"/>
              </w:rPr>
            </w:pPr>
            <w:r>
              <w:rPr>
                <w:sz w:val="22"/>
                <w:szCs w:val="22"/>
                <w:lang w:eastAsia="en-US"/>
              </w:rPr>
              <w:t>Функционально-ролевые позиции родителей и детей</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E73519">
            <w:pPr>
              <w:spacing w:line="254"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EF04DF">
            <w:pPr>
              <w:spacing w:line="254"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A927D1" w:rsidRDefault="00EF04DF">
            <w:pPr>
              <w:spacing w:line="254" w:lineRule="auto"/>
              <w:jc w:val="center"/>
              <w:rPr>
                <w:sz w:val="24"/>
                <w:szCs w:val="24"/>
                <w:lang w:eastAsia="en-US"/>
              </w:rPr>
            </w:pPr>
            <w:r>
              <w:rPr>
                <w:sz w:val="24"/>
                <w:szCs w:val="24"/>
                <w:lang w:eastAsia="en-US"/>
              </w:rPr>
              <w:t>3</w:t>
            </w:r>
            <w:r w:rsidR="00E73519">
              <w:rPr>
                <w:sz w:val="24"/>
                <w:szCs w:val="24"/>
                <w:lang w:eastAsia="en-US"/>
              </w:rPr>
              <w:t>0</w:t>
            </w:r>
          </w:p>
        </w:tc>
        <w:tc>
          <w:tcPr>
            <w:tcW w:w="780" w:type="dxa"/>
            <w:tcBorders>
              <w:top w:val="single" w:sz="8" w:space="0" w:color="auto"/>
              <w:left w:val="nil"/>
              <w:bottom w:val="single" w:sz="8" w:space="0" w:color="auto"/>
              <w:right w:val="single" w:sz="8" w:space="0" w:color="auto"/>
            </w:tcBorders>
            <w:vAlign w:val="center"/>
            <w:hideMark/>
          </w:tcPr>
          <w:p w:rsidR="00A927D1" w:rsidRDefault="00EF04DF">
            <w:pPr>
              <w:spacing w:line="254" w:lineRule="auto"/>
              <w:jc w:val="center"/>
              <w:rPr>
                <w:b/>
                <w:bCs/>
                <w:sz w:val="24"/>
                <w:szCs w:val="24"/>
                <w:lang w:eastAsia="en-US"/>
              </w:rPr>
            </w:pPr>
            <w:r>
              <w:rPr>
                <w:b/>
                <w:bCs/>
                <w:sz w:val="24"/>
                <w:szCs w:val="24"/>
                <w:lang w:eastAsia="en-US"/>
              </w:rPr>
              <w:t>46</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w:t>
            </w:r>
            <w:r>
              <w:rPr>
                <w:i/>
                <w:iCs/>
                <w:lang w:eastAsia="en-US"/>
              </w:rPr>
              <w:lastRenderedPageBreak/>
              <w:t>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i/>
                <w:iCs/>
                <w:sz w:val="24"/>
                <w:szCs w:val="24"/>
                <w:lang w:eastAsia="en-US"/>
              </w:rPr>
            </w:pPr>
            <w:r>
              <w:rPr>
                <w:i/>
                <w:iCs/>
                <w:sz w:val="24"/>
                <w:szCs w:val="24"/>
                <w:lang w:eastAsia="en-US"/>
              </w:rPr>
              <w:lastRenderedPageBreak/>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b/>
                <w:bCs/>
                <w:i/>
                <w:iCs/>
                <w:sz w:val="24"/>
                <w:szCs w:val="24"/>
                <w:lang w:eastAsia="en-US"/>
              </w:rPr>
            </w:pPr>
            <w:r>
              <w:rPr>
                <w:b/>
                <w:bCs/>
                <w:i/>
                <w:iCs/>
                <w:sz w:val="24"/>
                <w:szCs w:val="24"/>
                <w:lang w:eastAsia="en-US"/>
              </w:rPr>
              <w:t>4</w:t>
            </w:r>
          </w:p>
        </w:tc>
      </w:tr>
      <w:tr w:rsidR="00A927D1"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A927D1" w:rsidRDefault="00126C5F" w:rsidP="00A927D1">
            <w:pPr>
              <w:widowControl/>
              <w:autoSpaceDE/>
              <w:adjustRightInd/>
              <w:spacing w:line="254" w:lineRule="auto"/>
              <w:jc w:val="both"/>
              <w:rPr>
                <w:sz w:val="22"/>
                <w:szCs w:val="22"/>
                <w:lang w:eastAsia="en-US"/>
              </w:rPr>
            </w:pPr>
            <w:r>
              <w:rPr>
                <w:sz w:val="22"/>
                <w:szCs w:val="22"/>
                <w:lang w:eastAsia="en-US"/>
              </w:rPr>
              <w:t>Диагностика особенностей семейного воспитания</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A927D1" w:rsidRDefault="00EF04DF">
            <w:pPr>
              <w:spacing w:line="254" w:lineRule="auto"/>
              <w:jc w:val="center"/>
              <w:rPr>
                <w:sz w:val="24"/>
                <w:szCs w:val="24"/>
                <w:lang w:eastAsia="en-US"/>
              </w:rPr>
            </w:pPr>
            <w:r>
              <w:rPr>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A927D1" w:rsidRDefault="00E73519">
            <w:pPr>
              <w:spacing w:line="254" w:lineRule="auto"/>
              <w:jc w:val="center"/>
              <w:rPr>
                <w:sz w:val="24"/>
                <w:szCs w:val="24"/>
                <w:lang w:eastAsia="en-US"/>
              </w:rPr>
            </w:pPr>
            <w:r>
              <w:rPr>
                <w:sz w:val="24"/>
                <w:szCs w:val="24"/>
                <w:lang w:eastAsia="en-US"/>
              </w:rPr>
              <w:t>10</w:t>
            </w:r>
          </w:p>
        </w:tc>
        <w:tc>
          <w:tcPr>
            <w:tcW w:w="680" w:type="dxa"/>
            <w:tcBorders>
              <w:top w:val="single" w:sz="8" w:space="0" w:color="auto"/>
              <w:left w:val="nil"/>
              <w:bottom w:val="single" w:sz="8" w:space="0" w:color="auto"/>
              <w:right w:val="single" w:sz="8" w:space="0" w:color="auto"/>
            </w:tcBorders>
            <w:vAlign w:val="center"/>
            <w:hideMark/>
          </w:tcPr>
          <w:p w:rsidR="00A927D1" w:rsidRDefault="00E73519">
            <w:pPr>
              <w:spacing w:line="254" w:lineRule="auto"/>
              <w:jc w:val="center"/>
              <w:rPr>
                <w:sz w:val="24"/>
                <w:szCs w:val="24"/>
                <w:lang w:eastAsia="en-US"/>
              </w:rPr>
            </w:pPr>
            <w:r>
              <w:rPr>
                <w:sz w:val="24"/>
                <w:szCs w:val="24"/>
                <w:lang w:eastAsia="en-US"/>
              </w:rPr>
              <w:t>3</w:t>
            </w:r>
            <w:r w:rsidR="00EF04DF">
              <w:rPr>
                <w:sz w:val="24"/>
                <w:szCs w:val="24"/>
                <w:lang w:eastAsia="en-US"/>
              </w:rPr>
              <w:t>0</w:t>
            </w:r>
          </w:p>
        </w:tc>
        <w:tc>
          <w:tcPr>
            <w:tcW w:w="780" w:type="dxa"/>
            <w:tcBorders>
              <w:top w:val="single" w:sz="8" w:space="0" w:color="auto"/>
              <w:left w:val="nil"/>
              <w:bottom w:val="single" w:sz="8" w:space="0" w:color="auto"/>
              <w:right w:val="single" w:sz="8" w:space="0" w:color="auto"/>
            </w:tcBorders>
            <w:vAlign w:val="center"/>
            <w:hideMark/>
          </w:tcPr>
          <w:p w:rsidR="00A927D1" w:rsidRDefault="00E73519">
            <w:pPr>
              <w:spacing w:line="254" w:lineRule="auto"/>
              <w:jc w:val="center"/>
              <w:rPr>
                <w:b/>
                <w:bCs/>
                <w:sz w:val="24"/>
                <w:szCs w:val="24"/>
                <w:lang w:eastAsia="en-US"/>
              </w:rPr>
            </w:pPr>
            <w:r>
              <w:rPr>
                <w:b/>
                <w:bCs/>
                <w:sz w:val="24"/>
                <w:szCs w:val="24"/>
                <w:lang w:eastAsia="en-US"/>
              </w:rPr>
              <w:t>4</w:t>
            </w:r>
            <w:r w:rsidR="00EF04DF">
              <w:rPr>
                <w:b/>
                <w:bCs/>
                <w:sz w:val="24"/>
                <w:szCs w:val="24"/>
                <w:lang w:eastAsia="en-US"/>
              </w:rPr>
              <w:t>6</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i/>
                <w:iCs/>
                <w:sz w:val="24"/>
                <w:szCs w:val="24"/>
                <w:lang w:eastAsia="en-US"/>
              </w:rPr>
            </w:pPr>
            <w:r>
              <w:rPr>
                <w:i/>
                <w:iCs/>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73519">
            <w:pPr>
              <w:spacing w:line="254" w:lineRule="auto"/>
              <w:jc w:val="center"/>
              <w:rPr>
                <w:b/>
                <w:bCs/>
                <w:i/>
                <w:iCs/>
                <w:sz w:val="24"/>
                <w:szCs w:val="24"/>
                <w:lang w:eastAsia="en-US"/>
              </w:rPr>
            </w:pPr>
            <w:r>
              <w:rPr>
                <w:b/>
                <w:bCs/>
                <w:i/>
                <w:iCs/>
                <w:sz w:val="24"/>
                <w:szCs w:val="24"/>
                <w:lang w:eastAsia="en-US"/>
              </w:rPr>
              <w:t>4</w:t>
            </w:r>
          </w:p>
        </w:tc>
      </w:tr>
      <w:tr w:rsidR="00473EC6"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E7351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Default="00EF04DF">
            <w:pPr>
              <w:spacing w:line="254" w:lineRule="auto"/>
              <w:jc w:val="center"/>
              <w:rPr>
                <w:color w:val="000000"/>
                <w:sz w:val="24"/>
                <w:szCs w:val="24"/>
                <w:lang w:eastAsia="en-US"/>
              </w:rPr>
            </w:pPr>
            <w:r>
              <w:rPr>
                <w:color w:val="000000"/>
                <w:sz w:val="24"/>
                <w:szCs w:val="24"/>
                <w:lang w:eastAsia="en-US"/>
              </w:rPr>
              <w:t>32</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EF04DF">
            <w:pPr>
              <w:spacing w:line="254" w:lineRule="auto"/>
              <w:jc w:val="center"/>
              <w:rPr>
                <w:color w:val="000000"/>
                <w:sz w:val="24"/>
                <w:szCs w:val="24"/>
                <w:lang w:eastAsia="en-US"/>
              </w:rPr>
            </w:pPr>
            <w:r>
              <w:rPr>
                <w:color w:val="000000"/>
                <w:sz w:val="24"/>
                <w:szCs w:val="24"/>
                <w:lang w:eastAsia="en-US"/>
              </w:rPr>
              <w:t>64</w:t>
            </w:r>
          </w:p>
        </w:tc>
        <w:tc>
          <w:tcPr>
            <w:tcW w:w="680" w:type="dxa"/>
            <w:tcBorders>
              <w:top w:val="single" w:sz="8" w:space="0" w:color="auto"/>
              <w:left w:val="nil"/>
              <w:bottom w:val="single" w:sz="8" w:space="0" w:color="auto"/>
              <w:right w:val="single" w:sz="8" w:space="0" w:color="auto"/>
            </w:tcBorders>
            <w:vAlign w:val="center"/>
            <w:hideMark/>
          </w:tcPr>
          <w:p w:rsidR="00473EC6" w:rsidRDefault="00126C5F">
            <w:pPr>
              <w:spacing w:line="254" w:lineRule="auto"/>
              <w:jc w:val="center"/>
              <w:rPr>
                <w:b/>
                <w:bCs/>
                <w:color w:val="000000"/>
                <w:sz w:val="24"/>
                <w:szCs w:val="24"/>
                <w:lang w:eastAsia="en-US"/>
              </w:rPr>
            </w:pPr>
            <w:r>
              <w:rPr>
                <w:b/>
                <w:bCs/>
                <w:color w:val="000000"/>
                <w:sz w:val="24"/>
                <w:szCs w:val="24"/>
                <w:lang w:eastAsia="en-US"/>
              </w:rPr>
              <w:t>1</w:t>
            </w:r>
            <w:r w:rsidR="00EF04DF">
              <w:rPr>
                <w:b/>
                <w:bCs/>
                <w:color w:val="000000"/>
                <w:sz w:val="24"/>
                <w:szCs w:val="24"/>
                <w:lang w:eastAsia="en-US"/>
              </w:rPr>
              <w:t>65</w:t>
            </w:r>
          </w:p>
        </w:tc>
        <w:tc>
          <w:tcPr>
            <w:tcW w:w="780" w:type="dxa"/>
            <w:tcBorders>
              <w:top w:val="single" w:sz="8" w:space="0" w:color="auto"/>
              <w:left w:val="nil"/>
              <w:bottom w:val="single" w:sz="8" w:space="0" w:color="auto"/>
              <w:right w:val="single" w:sz="8" w:space="0" w:color="auto"/>
            </w:tcBorders>
            <w:vAlign w:val="center"/>
            <w:hideMark/>
          </w:tcPr>
          <w:p w:rsidR="00473EC6" w:rsidRDefault="00E73519">
            <w:pPr>
              <w:spacing w:line="254" w:lineRule="auto"/>
              <w:jc w:val="center"/>
              <w:rPr>
                <w:color w:val="000000"/>
                <w:sz w:val="24"/>
                <w:szCs w:val="24"/>
                <w:lang w:eastAsia="en-US"/>
              </w:rPr>
            </w:pPr>
            <w:r>
              <w:rPr>
                <w:color w:val="000000"/>
                <w:sz w:val="24"/>
                <w:szCs w:val="24"/>
                <w:lang w:eastAsia="en-US"/>
              </w:rPr>
              <w:t>261</w:t>
            </w:r>
          </w:p>
        </w:tc>
      </w:tr>
      <w:tr w:rsidR="00473EC6"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E7351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E73519">
            <w:pPr>
              <w:spacing w:line="254" w:lineRule="auto"/>
              <w:jc w:val="center"/>
              <w:rPr>
                <w:i/>
                <w:iCs/>
                <w:color w:val="000000"/>
                <w:sz w:val="24"/>
                <w:szCs w:val="24"/>
                <w:lang w:eastAsia="en-US"/>
              </w:rPr>
            </w:pPr>
            <w:r>
              <w:rPr>
                <w:i/>
                <w:iCs/>
                <w:color w:val="000000"/>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E73519">
            <w:pPr>
              <w:spacing w:line="254" w:lineRule="auto"/>
              <w:jc w:val="center"/>
              <w:rPr>
                <w:i/>
                <w:iCs/>
                <w:color w:val="000000"/>
                <w:sz w:val="24"/>
                <w:szCs w:val="24"/>
                <w:lang w:eastAsia="en-US"/>
              </w:rPr>
            </w:pPr>
            <w:r>
              <w:rPr>
                <w:i/>
                <w:iCs/>
                <w:color w:val="000000"/>
                <w:sz w:val="24"/>
                <w:szCs w:val="24"/>
                <w:lang w:eastAsia="en-US"/>
              </w:rPr>
              <w:t>12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Default="00E73519">
            <w:pPr>
              <w:spacing w:line="254" w:lineRule="auto"/>
              <w:jc w:val="center"/>
              <w:rPr>
                <w:i/>
                <w:iCs/>
                <w:color w:val="000000"/>
                <w:sz w:val="24"/>
                <w:szCs w:val="24"/>
                <w:lang w:eastAsia="en-US"/>
              </w:rPr>
            </w:pPr>
            <w:r>
              <w:rPr>
                <w:i/>
                <w:iCs/>
                <w:color w:val="000000"/>
                <w:sz w:val="24"/>
                <w:szCs w:val="24"/>
                <w:lang w:eastAsia="en-US"/>
              </w:rPr>
              <w:t>20</w:t>
            </w:r>
          </w:p>
        </w:tc>
      </w:tr>
      <w:tr w:rsidR="00A927D1" w:rsidRPr="009453E6"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9453E6" w:rsidRDefault="00473EC6">
            <w:pPr>
              <w:widowControl/>
              <w:autoSpaceDE/>
              <w:adjustRightInd/>
              <w:spacing w:line="254" w:lineRule="auto"/>
              <w:jc w:val="both"/>
              <w:rPr>
                <w:b/>
                <w:bCs/>
                <w:sz w:val="22"/>
                <w:szCs w:val="22"/>
                <w:lang w:eastAsia="en-US"/>
              </w:rPr>
            </w:pPr>
            <w:r w:rsidRPr="009453E6">
              <w:rPr>
                <w:b/>
                <w:bCs/>
                <w:sz w:val="22"/>
                <w:szCs w:val="22"/>
                <w:lang w:eastAsia="en-US"/>
              </w:rPr>
              <w:t>27</w:t>
            </w:r>
          </w:p>
        </w:tc>
      </w:tr>
      <w:tr w:rsidR="00A927D1" w:rsidRPr="009453E6"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9453E6" w:rsidRDefault="00473EC6">
            <w:pPr>
              <w:widowControl/>
              <w:autoSpaceDE/>
              <w:adjustRightInd/>
              <w:spacing w:line="254" w:lineRule="auto"/>
              <w:jc w:val="both"/>
              <w:rPr>
                <w:b/>
                <w:bCs/>
                <w:sz w:val="22"/>
                <w:szCs w:val="22"/>
                <w:lang w:eastAsia="en-US"/>
              </w:rPr>
            </w:pPr>
            <w:r w:rsidRPr="009453E6">
              <w:rPr>
                <w:b/>
                <w:bCs/>
                <w:sz w:val="22"/>
                <w:szCs w:val="22"/>
                <w:lang w:eastAsia="en-US"/>
              </w:rPr>
              <w:t>288</w:t>
            </w:r>
          </w:p>
        </w:tc>
      </w:tr>
    </w:tbl>
    <w:p w:rsidR="00A927D1" w:rsidRDefault="00A927D1" w:rsidP="00A927D1">
      <w:pPr>
        <w:tabs>
          <w:tab w:val="left" w:pos="900"/>
        </w:tabs>
        <w:jc w:val="both"/>
        <w:rPr>
          <w:b/>
          <w:color w:val="000000"/>
          <w:sz w:val="24"/>
          <w:szCs w:val="24"/>
        </w:rPr>
      </w:pP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b/>
                <w:bCs/>
                <w:sz w:val="22"/>
                <w:szCs w:val="22"/>
                <w:lang w:eastAsia="en-US"/>
              </w:rPr>
            </w:pPr>
            <w:r>
              <w:rPr>
                <w:b/>
                <w:bCs/>
                <w:sz w:val="22"/>
                <w:szCs w:val="22"/>
                <w:lang w:eastAsia="en-US"/>
              </w:rPr>
              <w:t xml:space="preserve">Семестр </w:t>
            </w:r>
            <w:r w:rsidR="00EF04DF">
              <w:rPr>
                <w:b/>
                <w:bCs/>
                <w:sz w:val="22"/>
                <w:szCs w:val="22"/>
                <w:lang w:eastAsia="en-US"/>
              </w:rPr>
              <w:t>8</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A927D1" w:rsidRDefault="00A927D1" w:rsidP="00A927D1">
            <w:pPr>
              <w:widowControl/>
              <w:autoSpaceDE/>
              <w:adjustRightInd/>
              <w:spacing w:line="254" w:lineRule="auto"/>
              <w:jc w:val="both"/>
              <w:rPr>
                <w:b/>
                <w:bCs/>
                <w:sz w:val="22"/>
                <w:szCs w:val="22"/>
                <w:lang w:eastAsia="en-US"/>
              </w:rPr>
            </w:pPr>
            <w:r>
              <w:rPr>
                <w:b/>
                <w:bCs/>
                <w:sz w:val="22"/>
                <w:szCs w:val="22"/>
                <w:lang w:eastAsia="en-US"/>
              </w:rPr>
              <w:t>Всего</w:t>
            </w:r>
          </w:p>
        </w:tc>
      </w:tr>
      <w:tr w:rsidR="00126C5F"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26C5F" w:rsidRDefault="00126C5F" w:rsidP="00E73519">
            <w:pPr>
              <w:widowControl/>
              <w:autoSpaceDE/>
              <w:adjustRightInd/>
              <w:spacing w:line="254" w:lineRule="auto"/>
              <w:jc w:val="both"/>
              <w:rPr>
                <w:sz w:val="22"/>
                <w:szCs w:val="22"/>
                <w:lang w:eastAsia="en-US"/>
              </w:rPr>
            </w:pPr>
            <w:r>
              <w:rPr>
                <w:sz w:val="22"/>
                <w:szCs w:val="22"/>
                <w:lang w:eastAsia="en-US"/>
              </w:rPr>
              <w:t>Основы семейной педагогики</w:t>
            </w:r>
          </w:p>
        </w:tc>
        <w:tc>
          <w:tcPr>
            <w:tcW w:w="899" w:type="dxa"/>
            <w:tcBorders>
              <w:top w:val="single" w:sz="8" w:space="0" w:color="auto"/>
              <w:left w:val="nil"/>
              <w:bottom w:val="single" w:sz="8" w:space="0" w:color="auto"/>
              <w:right w:val="single" w:sz="8" w:space="0" w:color="000000"/>
            </w:tcBorders>
            <w:vAlign w:val="center"/>
            <w:hideMark/>
          </w:tcPr>
          <w:p w:rsidR="00126C5F" w:rsidRDefault="00126C5F"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126C5F" w:rsidRDefault="00126C5F"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b/>
                <w:bCs/>
                <w:sz w:val="24"/>
                <w:szCs w:val="24"/>
                <w:lang w:eastAsia="en-US"/>
              </w:rPr>
            </w:pPr>
            <w:r>
              <w:rPr>
                <w:b/>
                <w:bCs/>
                <w:sz w:val="24"/>
                <w:szCs w:val="24"/>
                <w:lang w:eastAsia="en-US"/>
              </w:rPr>
              <w:t>54</w:t>
            </w:r>
          </w:p>
        </w:tc>
      </w:tr>
      <w:tr w:rsidR="00126C5F"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26C5F" w:rsidRDefault="00126C5F"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26C5F" w:rsidRDefault="00126C5F"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126C5F"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126C5F"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E73519" w:rsidP="00A927D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26C5F" w:rsidRDefault="00126C5F"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26C5F" w:rsidRDefault="00E73519" w:rsidP="00A927D1">
            <w:pPr>
              <w:spacing w:line="254" w:lineRule="auto"/>
              <w:jc w:val="center"/>
              <w:rPr>
                <w:b/>
                <w:bCs/>
                <w:i/>
                <w:iCs/>
                <w:sz w:val="24"/>
                <w:szCs w:val="24"/>
                <w:lang w:eastAsia="en-US"/>
              </w:rPr>
            </w:pPr>
            <w:r>
              <w:rPr>
                <w:b/>
                <w:bCs/>
                <w:i/>
                <w:iCs/>
                <w:sz w:val="24"/>
                <w:szCs w:val="24"/>
                <w:lang w:eastAsia="en-US"/>
              </w:rPr>
              <w:t>2</w:t>
            </w:r>
          </w:p>
        </w:tc>
      </w:tr>
      <w:tr w:rsidR="00126C5F"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26C5F" w:rsidRDefault="00126C5F" w:rsidP="00E73519">
            <w:pPr>
              <w:widowControl/>
              <w:autoSpaceDE/>
              <w:adjustRightInd/>
              <w:spacing w:line="254" w:lineRule="auto"/>
              <w:jc w:val="both"/>
              <w:rPr>
                <w:sz w:val="22"/>
                <w:szCs w:val="22"/>
                <w:lang w:eastAsia="en-US"/>
              </w:rPr>
            </w:pPr>
            <w:r>
              <w:rPr>
                <w:color w:val="000000"/>
                <w:sz w:val="24"/>
                <w:szCs w:val="24"/>
              </w:rPr>
              <w:t>Место интерактивных методов</w:t>
            </w:r>
            <w:r w:rsidRPr="00473EC6">
              <w:rPr>
                <w:color w:val="000000"/>
                <w:sz w:val="24"/>
                <w:szCs w:val="24"/>
              </w:rPr>
              <w:t xml:space="preserve"> в системе наук.</w:t>
            </w:r>
          </w:p>
        </w:tc>
        <w:tc>
          <w:tcPr>
            <w:tcW w:w="899" w:type="dxa"/>
            <w:tcBorders>
              <w:top w:val="single" w:sz="8" w:space="0" w:color="auto"/>
              <w:left w:val="nil"/>
              <w:bottom w:val="single" w:sz="8" w:space="0" w:color="auto"/>
              <w:right w:val="single" w:sz="8" w:space="0" w:color="000000"/>
            </w:tcBorders>
            <w:vAlign w:val="center"/>
            <w:hideMark/>
          </w:tcPr>
          <w:p w:rsidR="00126C5F" w:rsidRDefault="00126C5F"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126C5F" w:rsidRDefault="00126C5F"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b/>
                <w:bCs/>
                <w:sz w:val="24"/>
                <w:szCs w:val="24"/>
                <w:lang w:eastAsia="en-US"/>
              </w:rPr>
            </w:pPr>
            <w:r>
              <w:rPr>
                <w:b/>
                <w:bCs/>
                <w:sz w:val="24"/>
                <w:szCs w:val="24"/>
                <w:lang w:eastAsia="en-US"/>
              </w:rPr>
              <w:t>54</w:t>
            </w:r>
          </w:p>
        </w:tc>
      </w:tr>
      <w:tr w:rsidR="00126C5F"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26C5F" w:rsidRDefault="00126C5F"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26C5F" w:rsidRDefault="00126C5F"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126C5F"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126C5F"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E73519" w:rsidP="00A927D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26C5F" w:rsidRDefault="00126C5F"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26C5F" w:rsidRDefault="00E73519" w:rsidP="00A927D1">
            <w:pPr>
              <w:spacing w:line="254" w:lineRule="auto"/>
              <w:jc w:val="center"/>
              <w:rPr>
                <w:b/>
                <w:bCs/>
                <w:i/>
                <w:iCs/>
                <w:sz w:val="24"/>
                <w:szCs w:val="24"/>
                <w:lang w:eastAsia="en-US"/>
              </w:rPr>
            </w:pPr>
            <w:r>
              <w:rPr>
                <w:b/>
                <w:bCs/>
                <w:i/>
                <w:iCs/>
                <w:sz w:val="24"/>
                <w:szCs w:val="24"/>
                <w:lang w:eastAsia="en-US"/>
              </w:rPr>
              <w:t>2</w:t>
            </w:r>
          </w:p>
        </w:tc>
      </w:tr>
      <w:tr w:rsidR="00126C5F"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26C5F" w:rsidRDefault="00126C5F" w:rsidP="00E73519">
            <w:pPr>
              <w:widowControl/>
              <w:autoSpaceDE/>
              <w:adjustRightInd/>
              <w:spacing w:line="254" w:lineRule="auto"/>
              <w:jc w:val="both"/>
              <w:rPr>
                <w:sz w:val="22"/>
                <w:szCs w:val="22"/>
                <w:lang w:eastAsia="en-US"/>
              </w:rPr>
            </w:pPr>
            <w:r>
              <w:rPr>
                <w:sz w:val="22"/>
                <w:szCs w:val="22"/>
                <w:lang w:eastAsia="en-US"/>
              </w:rPr>
              <w:t>Содержание и методы семейного воспитания детей</w:t>
            </w:r>
          </w:p>
        </w:tc>
        <w:tc>
          <w:tcPr>
            <w:tcW w:w="899" w:type="dxa"/>
            <w:tcBorders>
              <w:top w:val="single" w:sz="8" w:space="0" w:color="auto"/>
              <w:left w:val="nil"/>
              <w:bottom w:val="single" w:sz="8" w:space="0" w:color="auto"/>
              <w:right w:val="single" w:sz="8" w:space="0" w:color="000000"/>
            </w:tcBorders>
            <w:vAlign w:val="center"/>
            <w:hideMark/>
          </w:tcPr>
          <w:p w:rsidR="00126C5F" w:rsidRDefault="00126C5F"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126C5F" w:rsidRDefault="00126C5F"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b/>
                <w:bCs/>
                <w:sz w:val="24"/>
                <w:szCs w:val="24"/>
                <w:lang w:eastAsia="en-US"/>
              </w:rPr>
            </w:pPr>
            <w:r>
              <w:rPr>
                <w:b/>
                <w:bCs/>
                <w:sz w:val="24"/>
                <w:szCs w:val="24"/>
                <w:lang w:eastAsia="en-US"/>
              </w:rPr>
              <w:t>54</w:t>
            </w:r>
          </w:p>
        </w:tc>
      </w:tr>
      <w:tr w:rsidR="00126C5F"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26C5F" w:rsidRDefault="00126C5F"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26C5F" w:rsidRDefault="00126C5F"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126C5F"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126C5F"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126C5F"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26C5F" w:rsidRDefault="00126C5F"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26C5F" w:rsidRDefault="00126C5F" w:rsidP="00A927D1">
            <w:pPr>
              <w:spacing w:line="254" w:lineRule="auto"/>
              <w:jc w:val="center"/>
              <w:rPr>
                <w:b/>
                <w:bCs/>
                <w:i/>
                <w:iCs/>
                <w:sz w:val="24"/>
                <w:szCs w:val="24"/>
                <w:lang w:eastAsia="en-US"/>
              </w:rPr>
            </w:pPr>
          </w:p>
        </w:tc>
      </w:tr>
      <w:tr w:rsidR="00126C5F"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26C5F" w:rsidRDefault="00126C5F" w:rsidP="00E73519">
            <w:pPr>
              <w:widowControl/>
              <w:autoSpaceDE/>
              <w:adjustRightInd/>
              <w:spacing w:line="254" w:lineRule="auto"/>
              <w:jc w:val="both"/>
              <w:rPr>
                <w:sz w:val="22"/>
                <w:szCs w:val="22"/>
                <w:lang w:eastAsia="en-US"/>
              </w:rPr>
            </w:pPr>
            <w:r>
              <w:rPr>
                <w:sz w:val="22"/>
                <w:szCs w:val="22"/>
                <w:lang w:eastAsia="en-US"/>
              </w:rPr>
              <w:t>Функционально-ролевые позиции родителей и детей</w:t>
            </w:r>
          </w:p>
        </w:tc>
        <w:tc>
          <w:tcPr>
            <w:tcW w:w="899" w:type="dxa"/>
            <w:tcBorders>
              <w:top w:val="single" w:sz="8" w:space="0" w:color="auto"/>
              <w:left w:val="nil"/>
              <w:bottom w:val="single" w:sz="8" w:space="0" w:color="auto"/>
              <w:right w:val="single" w:sz="8" w:space="0" w:color="000000"/>
            </w:tcBorders>
            <w:vAlign w:val="center"/>
            <w:hideMark/>
          </w:tcPr>
          <w:p w:rsidR="00126C5F" w:rsidRDefault="00126C5F"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26C5F" w:rsidRDefault="00126C5F"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126C5F" w:rsidRDefault="00126C5F"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55</w:t>
            </w:r>
          </w:p>
        </w:tc>
        <w:tc>
          <w:tcPr>
            <w:tcW w:w="7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b/>
                <w:bCs/>
                <w:sz w:val="24"/>
                <w:szCs w:val="24"/>
                <w:lang w:eastAsia="en-US"/>
              </w:rPr>
            </w:pPr>
            <w:r>
              <w:rPr>
                <w:b/>
                <w:bCs/>
                <w:sz w:val="24"/>
                <w:szCs w:val="24"/>
                <w:lang w:eastAsia="en-US"/>
              </w:rPr>
              <w:t>57</w:t>
            </w:r>
          </w:p>
        </w:tc>
      </w:tr>
      <w:tr w:rsidR="00126C5F"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26C5F" w:rsidRDefault="00126C5F"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26C5F" w:rsidRDefault="00126C5F"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126C5F"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126C5F"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26C5F" w:rsidRDefault="00EF04DF" w:rsidP="00A927D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26C5F" w:rsidRDefault="00126C5F"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26C5F" w:rsidRDefault="00EF04DF" w:rsidP="00A927D1">
            <w:pPr>
              <w:spacing w:line="254" w:lineRule="auto"/>
              <w:jc w:val="center"/>
              <w:rPr>
                <w:b/>
                <w:bCs/>
                <w:i/>
                <w:iCs/>
                <w:sz w:val="24"/>
                <w:szCs w:val="24"/>
                <w:lang w:eastAsia="en-US"/>
              </w:rPr>
            </w:pPr>
            <w:r>
              <w:rPr>
                <w:b/>
                <w:bCs/>
                <w:i/>
                <w:iCs/>
                <w:sz w:val="24"/>
                <w:szCs w:val="24"/>
                <w:lang w:eastAsia="en-US"/>
              </w:rPr>
              <w:t>2</w:t>
            </w:r>
          </w:p>
        </w:tc>
      </w:tr>
      <w:tr w:rsidR="00126C5F"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26C5F" w:rsidRDefault="00126C5F" w:rsidP="00E73519">
            <w:pPr>
              <w:widowControl/>
              <w:autoSpaceDE/>
              <w:adjustRightInd/>
              <w:spacing w:line="254" w:lineRule="auto"/>
              <w:jc w:val="both"/>
              <w:rPr>
                <w:sz w:val="22"/>
                <w:szCs w:val="22"/>
                <w:lang w:eastAsia="en-US"/>
              </w:rPr>
            </w:pPr>
            <w:r>
              <w:rPr>
                <w:sz w:val="22"/>
                <w:szCs w:val="22"/>
                <w:lang w:eastAsia="en-US"/>
              </w:rPr>
              <w:t>Диагностика особенностей семейного воспитания</w:t>
            </w:r>
          </w:p>
        </w:tc>
        <w:tc>
          <w:tcPr>
            <w:tcW w:w="899" w:type="dxa"/>
            <w:tcBorders>
              <w:top w:val="single" w:sz="8" w:space="0" w:color="auto"/>
              <w:left w:val="nil"/>
              <w:bottom w:val="single" w:sz="8" w:space="0" w:color="auto"/>
              <w:right w:val="single" w:sz="8" w:space="0" w:color="000000"/>
            </w:tcBorders>
            <w:vAlign w:val="center"/>
            <w:hideMark/>
          </w:tcPr>
          <w:p w:rsidR="00126C5F" w:rsidRDefault="00126C5F"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26C5F" w:rsidRDefault="00126C5F"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126C5F" w:rsidRDefault="00126C5F"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sz w:val="24"/>
                <w:szCs w:val="24"/>
                <w:lang w:eastAsia="en-US"/>
              </w:rPr>
            </w:pPr>
            <w:r>
              <w:rPr>
                <w:sz w:val="24"/>
                <w:szCs w:val="24"/>
                <w:lang w:eastAsia="en-US"/>
              </w:rPr>
              <w:t>56</w:t>
            </w:r>
          </w:p>
        </w:tc>
        <w:tc>
          <w:tcPr>
            <w:tcW w:w="780" w:type="dxa"/>
            <w:tcBorders>
              <w:top w:val="single" w:sz="8" w:space="0" w:color="auto"/>
              <w:left w:val="nil"/>
              <w:bottom w:val="single" w:sz="8" w:space="0" w:color="auto"/>
              <w:right w:val="single" w:sz="8" w:space="0" w:color="auto"/>
            </w:tcBorders>
            <w:vAlign w:val="center"/>
            <w:hideMark/>
          </w:tcPr>
          <w:p w:rsidR="00126C5F" w:rsidRDefault="00E73519" w:rsidP="00A927D1">
            <w:pPr>
              <w:spacing w:line="254" w:lineRule="auto"/>
              <w:jc w:val="center"/>
              <w:rPr>
                <w:b/>
                <w:bCs/>
                <w:sz w:val="24"/>
                <w:szCs w:val="24"/>
                <w:lang w:eastAsia="en-US"/>
              </w:rPr>
            </w:pPr>
            <w:r>
              <w:rPr>
                <w:b/>
                <w:bCs/>
                <w:sz w:val="24"/>
                <w:szCs w:val="24"/>
                <w:lang w:eastAsia="en-US"/>
              </w:rPr>
              <w:t>60</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F04DF" w:rsidP="00A927D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EF04DF" w:rsidP="00A927D1">
            <w:pPr>
              <w:spacing w:line="254" w:lineRule="auto"/>
              <w:jc w:val="center"/>
              <w:rPr>
                <w:b/>
                <w:bCs/>
                <w:i/>
                <w:iCs/>
                <w:sz w:val="24"/>
                <w:szCs w:val="24"/>
                <w:lang w:eastAsia="en-US"/>
              </w:rPr>
            </w:pPr>
            <w:r>
              <w:rPr>
                <w:b/>
                <w:bCs/>
                <w:i/>
                <w:iCs/>
                <w:sz w:val="24"/>
                <w:szCs w:val="24"/>
                <w:lang w:eastAsia="en-US"/>
              </w:rPr>
              <w:t>2</w:t>
            </w:r>
          </w:p>
        </w:tc>
      </w:tr>
      <w:tr w:rsidR="00473EC6"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E7351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Default="00E73519" w:rsidP="00A927D1">
            <w:pPr>
              <w:spacing w:line="254" w:lineRule="auto"/>
              <w:jc w:val="center"/>
              <w:rPr>
                <w:color w:val="000000"/>
                <w:sz w:val="24"/>
                <w:szCs w:val="24"/>
                <w:lang w:eastAsia="en-US"/>
              </w:rPr>
            </w:pPr>
            <w:r>
              <w:rPr>
                <w:color w:val="000000"/>
                <w:sz w:val="24"/>
                <w:szCs w:val="24"/>
                <w:lang w:eastAsia="en-US"/>
              </w:rPr>
              <w:t>6</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E73519" w:rsidP="00A927D1">
            <w:pPr>
              <w:spacing w:line="254" w:lineRule="auto"/>
              <w:jc w:val="center"/>
              <w:rPr>
                <w:color w:val="000000"/>
                <w:sz w:val="24"/>
                <w:szCs w:val="24"/>
                <w:lang w:eastAsia="en-US"/>
              </w:rPr>
            </w:pPr>
            <w:r>
              <w:rPr>
                <w:color w:val="000000"/>
                <w:sz w:val="24"/>
                <w:szCs w:val="24"/>
                <w:lang w:eastAsia="en-US"/>
              </w:rPr>
              <w:t>12</w:t>
            </w:r>
          </w:p>
        </w:tc>
        <w:tc>
          <w:tcPr>
            <w:tcW w:w="680" w:type="dxa"/>
            <w:tcBorders>
              <w:top w:val="single" w:sz="8" w:space="0" w:color="auto"/>
              <w:left w:val="nil"/>
              <w:bottom w:val="single" w:sz="8" w:space="0" w:color="auto"/>
              <w:right w:val="single" w:sz="8" w:space="0" w:color="auto"/>
            </w:tcBorders>
            <w:vAlign w:val="center"/>
            <w:hideMark/>
          </w:tcPr>
          <w:p w:rsidR="00473EC6" w:rsidRDefault="00E73519" w:rsidP="00A927D1">
            <w:pPr>
              <w:spacing w:line="254" w:lineRule="auto"/>
              <w:jc w:val="center"/>
              <w:rPr>
                <w:b/>
                <w:bCs/>
                <w:color w:val="000000"/>
                <w:sz w:val="24"/>
                <w:szCs w:val="24"/>
                <w:lang w:eastAsia="en-US"/>
              </w:rPr>
            </w:pPr>
            <w:r>
              <w:rPr>
                <w:b/>
                <w:bCs/>
                <w:color w:val="000000"/>
                <w:sz w:val="24"/>
                <w:szCs w:val="24"/>
                <w:lang w:eastAsia="en-US"/>
              </w:rPr>
              <w:t>261</w:t>
            </w:r>
          </w:p>
        </w:tc>
        <w:tc>
          <w:tcPr>
            <w:tcW w:w="780" w:type="dxa"/>
            <w:tcBorders>
              <w:top w:val="single" w:sz="8" w:space="0" w:color="auto"/>
              <w:left w:val="nil"/>
              <w:bottom w:val="single" w:sz="8" w:space="0" w:color="auto"/>
              <w:right w:val="single" w:sz="8" w:space="0" w:color="auto"/>
            </w:tcBorders>
            <w:vAlign w:val="center"/>
            <w:hideMark/>
          </w:tcPr>
          <w:p w:rsidR="00473EC6" w:rsidRDefault="00E73519" w:rsidP="00A927D1">
            <w:pPr>
              <w:spacing w:line="254" w:lineRule="auto"/>
              <w:jc w:val="center"/>
              <w:rPr>
                <w:color w:val="000000"/>
                <w:sz w:val="24"/>
                <w:szCs w:val="24"/>
                <w:lang w:eastAsia="en-US"/>
              </w:rPr>
            </w:pPr>
            <w:r>
              <w:rPr>
                <w:color w:val="000000"/>
                <w:sz w:val="24"/>
                <w:szCs w:val="24"/>
                <w:lang w:eastAsia="en-US"/>
              </w:rPr>
              <w:t>279</w:t>
            </w:r>
          </w:p>
        </w:tc>
      </w:tr>
      <w:tr w:rsidR="00473EC6"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E7351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EF04DF" w:rsidP="00A927D1">
            <w:pPr>
              <w:spacing w:line="254" w:lineRule="auto"/>
              <w:jc w:val="center"/>
              <w:rPr>
                <w:i/>
                <w:iCs/>
                <w:color w:val="000000"/>
                <w:sz w:val="24"/>
                <w:szCs w:val="24"/>
                <w:lang w:eastAsia="en-US"/>
              </w:rPr>
            </w:pPr>
            <w:r>
              <w:rPr>
                <w:i/>
                <w:iCs/>
                <w:color w:val="000000"/>
                <w:sz w:val="24"/>
                <w:szCs w:val="24"/>
                <w:lang w:eastAsia="en-US"/>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rsidP="00A927D1">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Default="00EF04DF" w:rsidP="00A927D1">
            <w:pPr>
              <w:spacing w:line="254" w:lineRule="auto"/>
              <w:jc w:val="center"/>
              <w:rPr>
                <w:i/>
                <w:iCs/>
                <w:color w:val="000000"/>
                <w:sz w:val="24"/>
                <w:szCs w:val="24"/>
                <w:lang w:eastAsia="en-US"/>
              </w:rPr>
            </w:pPr>
            <w:r>
              <w:rPr>
                <w:i/>
                <w:iCs/>
                <w:color w:val="000000"/>
                <w:sz w:val="24"/>
                <w:szCs w:val="24"/>
                <w:lang w:eastAsia="en-US"/>
              </w:rPr>
              <w:t>8</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9453E6" w:rsidRDefault="00473EC6" w:rsidP="00A927D1">
            <w:pPr>
              <w:widowControl/>
              <w:autoSpaceDE/>
              <w:adjustRightInd/>
              <w:spacing w:line="254" w:lineRule="auto"/>
              <w:jc w:val="both"/>
              <w:rPr>
                <w:b/>
                <w:bCs/>
                <w:sz w:val="22"/>
                <w:szCs w:val="22"/>
                <w:lang w:eastAsia="en-US"/>
              </w:rPr>
            </w:pPr>
            <w:r w:rsidRPr="009453E6">
              <w:rPr>
                <w:b/>
                <w:bCs/>
                <w:sz w:val="22"/>
                <w:szCs w:val="22"/>
                <w:lang w:eastAsia="en-US"/>
              </w:rPr>
              <w:t>9</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lastRenderedPageBreak/>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9453E6" w:rsidRDefault="00473EC6" w:rsidP="00A927D1">
            <w:pPr>
              <w:widowControl/>
              <w:autoSpaceDE/>
              <w:adjustRightInd/>
              <w:spacing w:line="254" w:lineRule="auto"/>
              <w:jc w:val="both"/>
              <w:rPr>
                <w:b/>
                <w:bCs/>
                <w:sz w:val="22"/>
                <w:szCs w:val="22"/>
                <w:lang w:eastAsia="en-US"/>
              </w:rPr>
            </w:pPr>
            <w:r w:rsidRPr="009453E6">
              <w:rPr>
                <w:b/>
                <w:bCs/>
                <w:sz w:val="22"/>
                <w:szCs w:val="22"/>
                <w:lang w:eastAsia="en-US"/>
              </w:rPr>
              <w:t>288</w:t>
            </w:r>
          </w:p>
        </w:tc>
      </w:tr>
    </w:tbl>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p>
    <w:p w:rsidR="00473EC6" w:rsidRPr="00637A5D" w:rsidRDefault="00473EC6" w:rsidP="00473EC6">
      <w:pPr>
        <w:ind w:firstLine="709"/>
        <w:jc w:val="both"/>
        <w:rPr>
          <w:b/>
          <w:i/>
          <w:sz w:val="24"/>
          <w:szCs w:val="24"/>
        </w:rPr>
      </w:pPr>
      <w:r w:rsidRPr="00637A5D">
        <w:rPr>
          <w:b/>
          <w:i/>
          <w:sz w:val="24"/>
          <w:szCs w:val="24"/>
        </w:rPr>
        <w:t>* Примечания:</w:t>
      </w:r>
    </w:p>
    <w:p w:rsidR="00473EC6" w:rsidRPr="00326EF3" w:rsidRDefault="00473EC6" w:rsidP="00473EC6">
      <w:pPr>
        <w:ind w:firstLine="709"/>
        <w:jc w:val="both"/>
        <w:rPr>
          <w:b/>
          <w:sz w:val="24"/>
          <w:szCs w:val="15"/>
        </w:rPr>
      </w:pPr>
      <w:r w:rsidRPr="00326EF3">
        <w:rPr>
          <w:b/>
          <w:sz w:val="24"/>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3EC6" w:rsidRPr="00637A5D" w:rsidRDefault="00473EC6" w:rsidP="00473EC6">
      <w:pPr>
        <w:ind w:firstLine="709"/>
        <w:jc w:val="both"/>
        <w:rPr>
          <w:sz w:val="24"/>
          <w:szCs w:val="24"/>
        </w:rPr>
      </w:pPr>
      <w:r w:rsidRPr="00637A5D">
        <w:rPr>
          <w:sz w:val="24"/>
          <w:szCs w:val="24"/>
        </w:rPr>
        <w:t>При разработке образовательной программы высшего образования в части рабочей программы дисциплины</w:t>
      </w:r>
      <w:r>
        <w:rPr>
          <w:sz w:val="24"/>
          <w:szCs w:val="24"/>
        </w:rPr>
        <w:t xml:space="preserve"> </w:t>
      </w:r>
      <w:r w:rsidRPr="00637A5D">
        <w:rPr>
          <w:sz w:val="24"/>
          <w:szCs w:val="24"/>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637A5D">
        <w:rPr>
          <w:b/>
          <w:sz w:val="24"/>
          <w:szCs w:val="24"/>
        </w:rPr>
        <w:t>пунктов 16, 38</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3EC6" w:rsidRPr="00637A5D" w:rsidRDefault="00473EC6" w:rsidP="00473EC6">
      <w:pPr>
        <w:ind w:firstLine="709"/>
        <w:jc w:val="both"/>
        <w:rPr>
          <w:b/>
          <w:sz w:val="24"/>
          <w:szCs w:val="24"/>
        </w:rPr>
      </w:pPr>
      <w:r w:rsidRPr="00637A5D">
        <w:rPr>
          <w:b/>
          <w:sz w:val="24"/>
          <w:szCs w:val="24"/>
        </w:rPr>
        <w:t>б) Для обучающихся с ограниченными возможностями здоровья и инвалидов:</w:t>
      </w:r>
    </w:p>
    <w:p w:rsidR="00473EC6" w:rsidRPr="00637A5D" w:rsidRDefault="00473EC6" w:rsidP="00473EC6">
      <w:pPr>
        <w:ind w:firstLine="709"/>
        <w:jc w:val="both"/>
        <w:rPr>
          <w:sz w:val="24"/>
          <w:szCs w:val="24"/>
        </w:rPr>
      </w:pPr>
      <w:r w:rsidRPr="00637A5D">
        <w:rPr>
          <w:sz w:val="24"/>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7A5D">
        <w:rPr>
          <w:b/>
          <w:sz w:val="24"/>
          <w:szCs w:val="24"/>
        </w:rPr>
        <w:t>статьи 79</w:t>
      </w:r>
      <w:r w:rsidRPr="00637A5D">
        <w:rPr>
          <w:sz w:val="24"/>
          <w:szCs w:val="24"/>
        </w:rPr>
        <w:t xml:space="preserve"> 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раздела III</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7A5D">
        <w:rPr>
          <w:b/>
          <w:i/>
          <w:sz w:val="24"/>
          <w:szCs w:val="24"/>
        </w:rPr>
        <w:t>при наличии факта зачисления таких обучающихся с учетом конкретных нозологий</w:t>
      </w:r>
      <w:r w:rsidRPr="00637A5D">
        <w:rPr>
          <w:sz w:val="24"/>
          <w:szCs w:val="24"/>
        </w:rPr>
        <w:t>).</w:t>
      </w:r>
    </w:p>
    <w:p w:rsidR="00473EC6" w:rsidRPr="00637A5D" w:rsidRDefault="00473EC6" w:rsidP="00473EC6">
      <w:pPr>
        <w:ind w:firstLine="709"/>
        <w:jc w:val="both"/>
        <w:rPr>
          <w:b/>
          <w:sz w:val="24"/>
          <w:szCs w:val="24"/>
        </w:rPr>
      </w:pPr>
      <w:r w:rsidRPr="00637A5D">
        <w:rPr>
          <w:b/>
          <w:sz w:val="24"/>
          <w:szCs w:val="24"/>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w:t>
      </w:r>
      <w:r w:rsidRPr="00637A5D">
        <w:rPr>
          <w:b/>
          <w:sz w:val="24"/>
          <w:szCs w:val="24"/>
        </w:rPr>
        <w:lastRenderedPageBreak/>
        <w:t>Федерации»:</w:t>
      </w:r>
    </w:p>
    <w:p w:rsidR="00473EC6" w:rsidRPr="00637A5D" w:rsidRDefault="00473EC6" w:rsidP="00473EC6">
      <w:pPr>
        <w:ind w:firstLine="709"/>
        <w:jc w:val="both"/>
        <w:rPr>
          <w:sz w:val="24"/>
          <w:szCs w:val="24"/>
        </w:rPr>
      </w:pPr>
      <w:r w:rsidRPr="00637A5D">
        <w:rPr>
          <w:sz w:val="24"/>
          <w:szCs w:val="24"/>
        </w:rPr>
        <w:t xml:space="preserve">При разработке образовательной программы высшего образования согласно требованиями </w:t>
      </w:r>
      <w:r w:rsidRPr="00637A5D">
        <w:rPr>
          <w:b/>
          <w:sz w:val="24"/>
          <w:szCs w:val="24"/>
        </w:rPr>
        <w:t xml:space="preserve">частей 3-5 статьи 13, статьи 30, пункта 3 части 1 статьи 34 </w:t>
      </w:r>
      <w:r w:rsidRPr="00637A5D">
        <w:rPr>
          <w:sz w:val="24"/>
          <w:szCs w:val="24"/>
        </w:rPr>
        <w:t xml:space="preserve">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пункта 20</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7A5D">
        <w:rPr>
          <w:b/>
          <w:sz w:val="24"/>
          <w:szCs w:val="24"/>
        </w:rPr>
        <w:t>частью 5 статьи 5</w:t>
      </w:r>
      <w:r w:rsidRPr="00637A5D">
        <w:rPr>
          <w:sz w:val="24"/>
          <w:szCs w:val="24"/>
        </w:rPr>
        <w:t xml:space="preserve"> Федерального закона </w:t>
      </w:r>
      <w:r w:rsidRPr="00637A5D">
        <w:rPr>
          <w:b/>
          <w:sz w:val="24"/>
          <w:szCs w:val="24"/>
        </w:rPr>
        <w:t>от 05.05.2014 № 84-ФЗ</w:t>
      </w:r>
      <w:r w:rsidRPr="00637A5D">
        <w:rPr>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3EC6" w:rsidRPr="00637A5D" w:rsidRDefault="00473EC6" w:rsidP="00473EC6">
      <w:pPr>
        <w:ind w:firstLine="709"/>
        <w:jc w:val="both"/>
        <w:rPr>
          <w:b/>
          <w:sz w:val="24"/>
          <w:szCs w:val="24"/>
        </w:rPr>
      </w:pPr>
      <w:r w:rsidRPr="00637A5D">
        <w:rPr>
          <w:b/>
          <w:sz w:val="24"/>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3EC6" w:rsidRPr="00637A5D" w:rsidRDefault="00473EC6" w:rsidP="00473EC6">
      <w:pPr>
        <w:ind w:firstLine="709"/>
        <w:jc w:val="both"/>
        <w:rPr>
          <w:sz w:val="24"/>
          <w:szCs w:val="24"/>
        </w:rPr>
      </w:pPr>
      <w:r w:rsidRPr="00637A5D">
        <w:rPr>
          <w:sz w:val="24"/>
          <w:szCs w:val="24"/>
        </w:rPr>
        <w:t xml:space="preserve">При разработке образовательной программы высшего образования согласно требованиям </w:t>
      </w:r>
      <w:r w:rsidRPr="00637A5D">
        <w:rPr>
          <w:b/>
          <w:sz w:val="24"/>
          <w:szCs w:val="24"/>
        </w:rPr>
        <w:t>пункта 9 части 1 статьи 33, части 3 статьи 34</w:t>
      </w:r>
      <w:r w:rsidRPr="00637A5D">
        <w:rPr>
          <w:sz w:val="24"/>
          <w:szCs w:val="24"/>
        </w:rPr>
        <w:t xml:space="preserve"> 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пункта 43</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5.3 Содержание дисциплины</w:t>
      </w:r>
    </w:p>
    <w:p w:rsidR="00473EC6" w:rsidRDefault="00473EC6" w:rsidP="00EA7951">
      <w:pPr>
        <w:tabs>
          <w:tab w:val="left" w:pos="900"/>
        </w:tabs>
        <w:ind w:firstLine="709"/>
        <w:jc w:val="both"/>
        <w:rPr>
          <w:b/>
          <w:color w:val="000000"/>
          <w:sz w:val="24"/>
          <w:szCs w:val="24"/>
        </w:rPr>
      </w:pPr>
    </w:p>
    <w:p w:rsidR="00EA7951" w:rsidRPr="005B453A" w:rsidRDefault="00EA7951" w:rsidP="00473EC6">
      <w:pPr>
        <w:tabs>
          <w:tab w:val="left" w:pos="900"/>
        </w:tabs>
        <w:ind w:firstLine="709"/>
        <w:jc w:val="both"/>
        <w:rPr>
          <w:color w:val="000000"/>
          <w:sz w:val="24"/>
          <w:szCs w:val="24"/>
        </w:rPr>
      </w:pPr>
      <w:r w:rsidRPr="005B453A">
        <w:rPr>
          <w:b/>
          <w:color w:val="000000"/>
          <w:sz w:val="24"/>
          <w:szCs w:val="24"/>
        </w:rPr>
        <w:t>Тема № 1.</w:t>
      </w:r>
      <w:r w:rsidRPr="005B453A">
        <w:rPr>
          <w:color w:val="000000"/>
          <w:sz w:val="24"/>
          <w:szCs w:val="24"/>
        </w:rPr>
        <w:t xml:space="preserve"> </w:t>
      </w:r>
      <w:r w:rsidR="00E73519" w:rsidRPr="005B453A">
        <w:rPr>
          <w:sz w:val="24"/>
          <w:szCs w:val="24"/>
          <w:lang w:eastAsia="en-US"/>
        </w:rPr>
        <w:t>Основы семейной педагогики</w:t>
      </w:r>
    </w:p>
    <w:p w:rsidR="00473EC6" w:rsidRPr="005B453A" w:rsidRDefault="00EA7951" w:rsidP="00473EC6">
      <w:pPr>
        <w:pStyle w:val="ad"/>
        <w:numPr>
          <w:ilvl w:val="1"/>
          <w:numId w:val="14"/>
        </w:numPr>
        <w:tabs>
          <w:tab w:val="left" w:pos="900"/>
        </w:tabs>
        <w:spacing w:after="0" w:line="240" w:lineRule="auto"/>
        <w:jc w:val="both"/>
        <w:rPr>
          <w:rFonts w:ascii="Times New Roman" w:hAnsi="Times New Roman"/>
          <w:color w:val="000000"/>
          <w:sz w:val="24"/>
          <w:szCs w:val="24"/>
        </w:rPr>
      </w:pPr>
      <w:r w:rsidRPr="005B453A">
        <w:rPr>
          <w:rFonts w:ascii="Times New Roman" w:hAnsi="Times New Roman"/>
          <w:color w:val="000000"/>
          <w:sz w:val="24"/>
          <w:szCs w:val="24"/>
        </w:rPr>
        <w:t xml:space="preserve">Предмет, содержание и задачи курса. </w:t>
      </w:r>
    </w:p>
    <w:p w:rsidR="00473EC6" w:rsidRPr="005B453A" w:rsidRDefault="00EA7951" w:rsidP="00473EC6">
      <w:pPr>
        <w:pStyle w:val="ad"/>
        <w:numPr>
          <w:ilvl w:val="1"/>
          <w:numId w:val="14"/>
        </w:numPr>
        <w:tabs>
          <w:tab w:val="left" w:pos="900"/>
        </w:tabs>
        <w:spacing w:after="0" w:line="240" w:lineRule="auto"/>
        <w:jc w:val="both"/>
        <w:rPr>
          <w:rFonts w:ascii="Times New Roman" w:hAnsi="Times New Roman"/>
          <w:color w:val="000000"/>
          <w:sz w:val="24"/>
          <w:szCs w:val="24"/>
        </w:rPr>
      </w:pPr>
      <w:r w:rsidRPr="005B453A">
        <w:rPr>
          <w:rFonts w:ascii="Times New Roman" w:hAnsi="Times New Roman"/>
          <w:color w:val="000000"/>
          <w:sz w:val="24"/>
          <w:szCs w:val="24"/>
        </w:rPr>
        <w:t xml:space="preserve">Место курса среди других дисциплин. </w:t>
      </w:r>
    </w:p>
    <w:p w:rsidR="00473EC6" w:rsidRPr="005B453A" w:rsidRDefault="00EA7951" w:rsidP="00473EC6">
      <w:pPr>
        <w:jc w:val="both"/>
        <w:rPr>
          <w:b/>
          <w:sz w:val="24"/>
          <w:szCs w:val="24"/>
        </w:rPr>
      </w:pPr>
      <w:r w:rsidRPr="005B453A">
        <w:rPr>
          <w:b/>
          <w:sz w:val="24"/>
          <w:szCs w:val="24"/>
        </w:rPr>
        <w:t xml:space="preserve">            </w:t>
      </w:r>
    </w:p>
    <w:p w:rsidR="00473EC6" w:rsidRPr="005B453A" w:rsidRDefault="00EA7951" w:rsidP="00473EC6">
      <w:pPr>
        <w:ind w:firstLine="708"/>
        <w:jc w:val="both"/>
        <w:rPr>
          <w:sz w:val="24"/>
          <w:szCs w:val="24"/>
        </w:rPr>
      </w:pPr>
      <w:r w:rsidRPr="005B453A">
        <w:rPr>
          <w:b/>
          <w:sz w:val="24"/>
          <w:szCs w:val="24"/>
        </w:rPr>
        <w:lastRenderedPageBreak/>
        <w:t>Тема № 2.</w:t>
      </w:r>
      <w:r w:rsidRPr="005B453A">
        <w:rPr>
          <w:sz w:val="24"/>
          <w:szCs w:val="24"/>
        </w:rPr>
        <w:t xml:space="preserve"> </w:t>
      </w:r>
      <w:r w:rsidR="00E73519" w:rsidRPr="005B453A">
        <w:rPr>
          <w:color w:val="000000"/>
          <w:sz w:val="24"/>
          <w:szCs w:val="24"/>
        </w:rPr>
        <w:t>Место интерактивных методов в системе наук.</w:t>
      </w:r>
    </w:p>
    <w:p w:rsidR="00EA7951" w:rsidRPr="005B453A" w:rsidRDefault="00E73519" w:rsidP="0069160C">
      <w:pPr>
        <w:pStyle w:val="ad"/>
        <w:numPr>
          <w:ilvl w:val="2"/>
          <w:numId w:val="14"/>
        </w:numPr>
        <w:tabs>
          <w:tab w:val="clear" w:pos="2160"/>
        </w:tabs>
        <w:ind w:left="1418" w:hanging="284"/>
        <w:jc w:val="both"/>
        <w:rPr>
          <w:rFonts w:ascii="Times New Roman" w:hAnsi="Times New Roman"/>
          <w:sz w:val="24"/>
          <w:szCs w:val="24"/>
        </w:rPr>
      </w:pPr>
      <w:r w:rsidRPr="005B453A">
        <w:rPr>
          <w:rFonts w:ascii="Times New Roman" w:hAnsi="Times New Roman"/>
          <w:sz w:val="24"/>
          <w:szCs w:val="24"/>
        </w:rPr>
        <w:t>Понятие и виды интерактивных методов семейной педагогики</w:t>
      </w:r>
    </w:p>
    <w:p w:rsidR="00E73519" w:rsidRPr="005B453A" w:rsidRDefault="00E73519" w:rsidP="0069160C">
      <w:pPr>
        <w:pStyle w:val="ad"/>
        <w:numPr>
          <w:ilvl w:val="2"/>
          <w:numId w:val="14"/>
        </w:numPr>
        <w:tabs>
          <w:tab w:val="clear" w:pos="2160"/>
        </w:tabs>
        <w:ind w:left="1418" w:hanging="284"/>
        <w:jc w:val="both"/>
        <w:rPr>
          <w:rFonts w:ascii="Times New Roman" w:hAnsi="Times New Roman"/>
          <w:sz w:val="24"/>
          <w:szCs w:val="24"/>
        </w:rPr>
      </w:pPr>
      <w:r w:rsidRPr="005B453A">
        <w:rPr>
          <w:rFonts w:ascii="Times New Roman" w:hAnsi="Times New Roman"/>
          <w:sz w:val="24"/>
          <w:szCs w:val="24"/>
        </w:rPr>
        <w:t xml:space="preserve">Место </w:t>
      </w:r>
      <w:r w:rsidRPr="005B453A">
        <w:rPr>
          <w:rFonts w:ascii="Times New Roman" w:hAnsi="Times New Roman"/>
          <w:color w:val="000000"/>
          <w:sz w:val="24"/>
          <w:szCs w:val="24"/>
        </w:rPr>
        <w:t>интерактивных методов в системе наук</w:t>
      </w:r>
    </w:p>
    <w:p w:rsidR="00473EC6" w:rsidRPr="005B453A" w:rsidRDefault="00473EC6" w:rsidP="00473EC6">
      <w:pPr>
        <w:tabs>
          <w:tab w:val="left" w:pos="900"/>
        </w:tabs>
        <w:ind w:firstLine="709"/>
        <w:jc w:val="both"/>
        <w:rPr>
          <w:b/>
          <w:sz w:val="24"/>
          <w:szCs w:val="24"/>
        </w:rPr>
      </w:pPr>
    </w:p>
    <w:p w:rsidR="00E73519" w:rsidRPr="005B453A" w:rsidRDefault="00EA7951" w:rsidP="00E73519">
      <w:pPr>
        <w:tabs>
          <w:tab w:val="left" w:pos="900"/>
        </w:tabs>
        <w:ind w:firstLine="709"/>
        <w:jc w:val="both"/>
        <w:rPr>
          <w:color w:val="000000"/>
          <w:sz w:val="24"/>
          <w:szCs w:val="24"/>
        </w:rPr>
      </w:pPr>
      <w:r w:rsidRPr="005B453A">
        <w:rPr>
          <w:b/>
          <w:sz w:val="24"/>
          <w:szCs w:val="24"/>
        </w:rPr>
        <w:t>Тема № 3.</w:t>
      </w:r>
      <w:r w:rsidRPr="005B453A">
        <w:rPr>
          <w:sz w:val="24"/>
          <w:szCs w:val="24"/>
        </w:rPr>
        <w:t xml:space="preserve"> </w:t>
      </w:r>
      <w:r w:rsidR="00E73519" w:rsidRPr="005B453A">
        <w:rPr>
          <w:sz w:val="24"/>
          <w:szCs w:val="24"/>
          <w:lang w:eastAsia="en-US"/>
        </w:rPr>
        <w:t>Содержание и методы семейного воспитания детей</w:t>
      </w:r>
      <w:r w:rsidR="00E73519" w:rsidRPr="005B453A">
        <w:rPr>
          <w:color w:val="000000"/>
          <w:sz w:val="24"/>
          <w:szCs w:val="24"/>
        </w:rPr>
        <w:t xml:space="preserve"> </w:t>
      </w:r>
    </w:p>
    <w:p w:rsidR="0069160C" w:rsidRPr="005B453A" w:rsidRDefault="00E73519" w:rsidP="00E73519">
      <w:pPr>
        <w:tabs>
          <w:tab w:val="left" w:pos="900"/>
        </w:tabs>
        <w:ind w:firstLine="709"/>
        <w:jc w:val="both"/>
        <w:rPr>
          <w:color w:val="000000"/>
          <w:sz w:val="24"/>
          <w:szCs w:val="24"/>
        </w:rPr>
      </w:pPr>
      <w:r w:rsidRPr="005B453A">
        <w:rPr>
          <w:color w:val="000000"/>
          <w:sz w:val="24"/>
          <w:szCs w:val="24"/>
        </w:rPr>
        <w:tab/>
      </w:r>
      <w:r w:rsidRPr="005B453A">
        <w:rPr>
          <w:color w:val="000000"/>
          <w:sz w:val="24"/>
          <w:szCs w:val="24"/>
        </w:rPr>
        <w:tab/>
      </w:r>
      <w:r w:rsidR="0069160C" w:rsidRPr="005B453A">
        <w:rPr>
          <w:color w:val="000000"/>
          <w:sz w:val="24"/>
          <w:szCs w:val="24"/>
        </w:rPr>
        <w:t>1.</w:t>
      </w:r>
      <w:r w:rsidR="00EA7951" w:rsidRPr="005B453A">
        <w:rPr>
          <w:color w:val="000000"/>
          <w:sz w:val="24"/>
          <w:szCs w:val="24"/>
        </w:rPr>
        <w:t xml:space="preserve">Механизмы воспитания. </w:t>
      </w:r>
    </w:p>
    <w:p w:rsidR="0069160C" w:rsidRPr="005B453A" w:rsidRDefault="0069160C" w:rsidP="0069160C">
      <w:pPr>
        <w:pStyle w:val="ad"/>
        <w:tabs>
          <w:tab w:val="left" w:pos="900"/>
        </w:tabs>
        <w:ind w:left="1418"/>
        <w:jc w:val="both"/>
        <w:rPr>
          <w:rFonts w:ascii="Times New Roman" w:hAnsi="Times New Roman"/>
          <w:color w:val="000000"/>
          <w:sz w:val="24"/>
          <w:szCs w:val="24"/>
        </w:rPr>
      </w:pPr>
      <w:r w:rsidRPr="005B453A">
        <w:rPr>
          <w:rFonts w:ascii="Times New Roman" w:hAnsi="Times New Roman"/>
          <w:color w:val="000000"/>
          <w:sz w:val="24"/>
          <w:szCs w:val="24"/>
        </w:rPr>
        <w:t xml:space="preserve">2. </w:t>
      </w:r>
      <w:r w:rsidR="00EA7951" w:rsidRPr="005B453A">
        <w:rPr>
          <w:rFonts w:ascii="Times New Roman" w:hAnsi="Times New Roman"/>
          <w:color w:val="000000"/>
          <w:sz w:val="24"/>
          <w:szCs w:val="24"/>
        </w:rPr>
        <w:t xml:space="preserve">Сущность и содержание интерактивных методов. Характеристика интерактивных методов. </w:t>
      </w:r>
    </w:p>
    <w:p w:rsidR="00EA7951" w:rsidRPr="005B453A" w:rsidRDefault="0069160C" w:rsidP="0069160C">
      <w:pPr>
        <w:pStyle w:val="ad"/>
        <w:tabs>
          <w:tab w:val="left" w:pos="900"/>
        </w:tabs>
        <w:ind w:left="1418"/>
        <w:jc w:val="both"/>
        <w:rPr>
          <w:rFonts w:ascii="Times New Roman" w:hAnsi="Times New Roman"/>
          <w:color w:val="000000"/>
          <w:sz w:val="24"/>
          <w:szCs w:val="24"/>
        </w:rPr>
      </w:pPr>
      <w:r w:rsidRPr="005B453A">
        <w:rPr>
          <w:rFonts w:ascii="Times New Roman" w:hAnsi="Times New Roman"/>
          <w:color w:val="000000"/>
          <w:sz w:val="24"/>
          <w:szCs w:val="24"/>
        </w:rPr>
        <w:t xml:space="preserve">3. </w:t>
      </w:r>
      <w:r w:rsidR="00EA7951" w:rsidRPr="005B453A">
        <w:rPr>
          <w:rFonts w:ascii="Times New Roman" w:hAnsi="Times New Roman"/>
          <w:color w:val="000000"/>
          <w:sz w:val="24"/>
          <w:szCs w:val="24"/>
        </w:rPr>
        <w:t>Возможности интерактивных методов в работе с семьями.</w:t>
      </w:r>
    </w:p>
    <w:p w:rsidR="00473EC6" w:rsidRPr="005B453A" w:rsidRDefault="00473EC6" w:rsidP="00473EC6">
      <w:pPr>
        <w:tabs>
          <w:tab w:val="left" w:pos="900"/>
        </w:tabs>
        <w:ind w:firstLine="709"/>
        <w:jc w:val="both"/>
        <w:rPr>
          <w:b/>
          <w:sz w:val="24"/>
          <w:szCs w:val="24"/>
        </w:rPr>
      </w:pPr>
    </w:p>
    <w:p w:rsidR="00473EC6" w:rsidRPr="005B453A" w:rsidRDefault="00EA7951" w:rsidP="00473EC6">
      <w:pPr>
        <w:tabs>
          <w:tab w:val="left" w:pos="900"/>
        </w:tabs>
        <w:ind w:firstLine="709"/>
        <w:jc w:val="both"/>
        <w:rPr>
          <w:color w:val="000000"/>
          <w:sz w:val="24"/>
          <w:szCs w:val="24"/>
          <w:lang w:eastAsia="en-US"/>
        </w:rPr>
      </w:pPr>
      <w:r w:rsidRPr="005B453A">
        <w:rPr>
          <w:b/>
          <w:sz w:val="24"/>
          <w:szCs w:val="24"/>
        </w:rPr>
        <w:t xml:space="preserve">Тема № 4. </w:t>
      </w:r>
      <w:r w:rsidR="00E73519" w:rsidRPr="005B453A">
        <w:rPr>
          <w:sz w:val="24"/>
          <w:szCs w:val="24"/>
          <w:lang w:eastAsia="en-US"/>
        </w:rPr>
        <w:t>Функционально-ролевые позиции родителей и детей</w:t>
      </w:r>
    </w:p>
    <w:p w:rsidR="0069160C" w:rsidRPr="005B453A" w:rsidRDefault="0069160C" w:rsidP="0069160C">
      <w:pPr>
        <w:pStyle w:val="ad"/>
        <w:tabs>
          <w:tab w:val="left" w:pos="900"/>
        </w:tabs>
        <w:spacing w:after="0" w:line="240" w:lineRule="auto"/>
        <w:ind w:left="1418"/>
        <w:jc w:val="both"/>
        <w:rPr>
          <w:rFonts w:ascii="Times New Roman" w:hAnsi="Times New Roman"/>
          <w:color w:val="000000"/>
          <w:sz w:val="24"/>
          <w:szCs w:val="24"/>
        </w:rPr>
      </w:pPr>
      <w:r w:rsidRPr="005B453A">
        <w:rPr>
          <w:rFonts w:ascii="Times New Roman" w:hAnsi="Times New Roman"/>
          <w:color w:val="000000"/>
          <w:sz w:val="24"/>
          <w:szCs w:val="24"/>
        </w:rPr>
        <w:t>1.</w:t>
      </w:r>
      <w:r w:rsidR="00EA7951" w:rsidRPr="005B453A">
        <w:rPr>
          <w:rFonts w:ascii="Times New Roman" w:hAnsi="Times New Roman"/>
          <w:color w:val="000000"/>
          <w:sz w:val="24"/>
          <w:szCs w:val="24"/>
        </w:rPr>
        <w:t xml:space="preserve">Механизмы работы с семьей. </w:t>
      </w:r>
    </w:p>
    <w:p w:rsidR="00EA7951" w:rsidRPr="005B453A" w:rsidRDefault="0069160C" w:rsidP="00E73519">
      <w:pPr>
        <w:pStyle w:val="ad"/>
        <w:tabs>
          <w:tab w:val="left" w:pos="900"/>
        </w:tabs>
        <w:spacing w:after="0" w:line="240" w:lineRule="auto"/>
        <w:ind w:left="1418"/>
        <w:jc w:val="both"/>
        <w:rPr>
          <w:rFonts w:ascii="Times New Roman" w:hAnsi="Times New Roman"/>
          <w:color w:val="000000"/>
          <w:sz w:val="24"/>
          <w:szCs w:val="24"/>
        </w:rPr>
      </w:pPr>
      <w:r w:rsidRPr="005B453A">
        <w:rPr>
          <w:rFonts w:ascii="Times New Roman" w:hAnsi="Times New Roman"/>
          <w:color w:val="000000"/>
          <w:sz w:val="24"/>
          <w:szCs w:val="24"/>
        </w:rPr>
        <w:t xml:space="preserve">2. </w:t>
      </w:r>
      <w:r w:rsidR="00EA7951" w:rsidRPr="005B453A">
        <w:rPr>
          <w:rFonts w:ascii="Times New Roman" w:hAnsi="Times New Roman"/>
          <w:color w:val="000000"/>
          <w:sz w:val="24"/>
          <w:szCs w:val="24"/>
        </w:rPr>
        <w:t>Условия примене</w:t>
      </w:r>
      <w:r w:rsidR="00E73519" w:rsidRPr="005B453A">
        <w:rPr>
          <w:rFonts w:ascii="Times New Roman" w:hAnsi="Times New Roman"/>
          <w:color w:val="000000"/>
          <w:sz w:val="24"/>
          <w:szCs w:val="24"/>
        </w:rPr>
        <w:t>ния интерактивных методов. Вари</w:t>
      </w:r>
      <w:r w:rsidR="00EA7951" w:rsidRPr="005B453A">
        <w:rPr>
          <w:rFonts w:ascii="Times New Roman" w:hAnsi="Times New Roman"/>
          <w:color w:val="000000"/>
          <w:sz w:val="24"/>
          <w:szCs w:val="24"/>
        </w:rPr>
        <w:t>анты использования интерактивных методов в семейной педагогике.</w:t>
      </w:r>
    </w:p>
    <w:p w:rsidR="00473EC6" w:rsidRPr="005B453A" w:rsidRDefault="00473EC6" w:rsidP="00473EC6">
      <w:pPr>
        <w:tabs>
          <w:tab w:val="left" w:pos="900"/>
        </w:tabs>
        <w:ind w:firstLine="709"/>
        <w:jc w:val="both"/>
        <w:rPr>
          <w:b/>
          <w:sz w:val="24"/>
          <w:szCs w:val="24"/>
        </w:rPr>
      </w:pPr>
    </w:p>
    <w:p w:rsidR="00E73519" w:rsidRPr="005B453A" w:rsidRDefault="00EA7951" w:rsidP="00E73519">
      <w:pPr>
        <w:tabs>
          <w:tab w:val="left" w:pos="900"/>
        </w:tabs>
        <w:ind w:firstLine="709"/>
        <w:jc w:val="both"/>
        <w:rPr>
          <w:color w:val="000000"/>
          <w:sz w:val="24"/>
          <w:szCs w:val="24"/>
        </w:rPr>
      </w:pPr>
      <w:r w:rsidRPr="005B453A">
        <w:rPr>
          <w:b/>
          <w:sz w:val="24"/>
          <w:szCs w:val="24"/>
        </w:rPr>
        <w:t>Тема № 5.</w:t>
      </w:r>
      <w:r w:rsidRPr="005B453A">
        <w:rPr>
          <w:sz w:val="24"/>
          <w:szCs w:val="24"/>
        </w:rPr>
        <w:t xml:space="preserve"> </w:t>
      </w:r>
      <w:r w:rsidR="00E73519" w:rsidRPr="005B453A">
        <w:rPr>
          <w:sz w:val="24"/>
          <w:szCs w:val="24"/>
          <w:lang w:eastAsia="en-US"/>
        </w:rPr>
        <w:t>Диагностика особенностей семейного воспитания</w:t>
      </w:r>
      <w:r w:rsidR="00E73519" w:rsidRPr="005B453A">
        <w:rPr>
          <w:color w:val="000000"/>
          <w:sz w:val="24"/>
          <w:szCs w:val="24"/>
        </w:rPr>
        <w:t xml:space="preserve"> </w:t>
      </w:r>
    </w:p>
    <w:p w:rsidR="0069160C" w:rsidRPr="005B453A" w:rsidRDefault="00E73519" w:rsidP="00E73519">
      <w:pPr>
        <w:tabs>
          <w:tab w:val="left" w:pos="900"/>
        </w:tabs>
        <w:ind w:firstLine="709"/>
        <w:jc w:val="both"/>
        <w:rPr>
          <w:color w:val="000000"/>
          <w:sz w:val="24"/>
          <w:szCs w:val="24"/>
        </w:rPr>
      </w:pPr>
      <w:r w:rsidRPr="005B453A">
        <w:rPr>
          <w:color w:val="000000"/>
          <w:sz w:val="24"/>
          <w:szCs w:val="24"/>
        </w:rPr>
        <w:tab/>
      </w:r>
      <w:r w:rsidRPr="005B453A">
        <w:rPr>
          <w:color w:val="000000"/>
          <w:sz w:val="24"/>
          <w:szCs w:val="24"/>
        </w:rPr>
        <w:tab/>
      </w:r>
      <w:r w:rsidR="0069160C" w:rsidRPr="005B453A">
        <w:rPr>
          <w:color w:val="000000"/>
          <w:sz w:val="24"/>
          <w:szCs w:val="24"/>
        </w:rPr>
        <w:t>1.</w:t>
      </w:r>
      <w:r w:rsidR="00EA7951" w:rsidRPr="005B453A">
        <w:rPr>
          <w:color w:val="000000"/>
          <w:sz w:val="24"/>
          <w:szCs w:val="24"/>
        </w:rPr>
        <w:t>Психологическая помощь в решении семейных проблем (тренинги).</w:t>
      </w:r>
    </w:p>
    <w:p w:rsidR="00473EC6" w:rsidRPr="005B453A" w:rsidRDefault="0069160C" w:rsidP="0069160C">
      <w:pPr>
        <w:pStyle w:val="ad"/>
        <w:tabs>
          <w:tab w:val="left" w:pos="900"/>
        </w:tabs>
        <w:ind w:left="2160" w:hanging="742"/>
        <w:jc w:val="both"/>
        <w:rPr>
          <w:rFonts w:ascii="Times New Roman" w:hAnsi="Times New Roman"/>
          <w:color w:val="000000"/>
          <w:sz w:val="24"/>
          <w:szCs w:val="24"/>
        </w:rPr>
      </w:pPr>
      <w:r w:rsidRPr="005B453A">
        <w:rPr>
          <w:rFonts w:ascii="Times New Roman" w:hAnsi="Times New Roman"/>
          <w:color w:val="000000"/>
          <w:sz w:val="24"/>
          <w:szCs w:val="24"/>
        </w:rPr>
        <w:t xml:space="preserve">2. </w:t>
      </w:r>
      <w:r w:rsidR="00EA7951" w:rsidRPr="005B453A">
        <w:rPr>
          <w:rFonts w:ascii="Times New Roman" w:hAnsi="Times New Roman"/>
          <w:sz w:val="24"/>
          <w:szCs w:val="24"/>
        </w:rPr>
        <w:t xml:space="preserve">Особенности семейного консультирования. Сущность консультирования. </w:t>
      </w:r>
    </w:p>
    <w:p w:rsidR="00473EC6" w:rsidRDefault="00473EC6" w:rsidP="00EA7951">
      <w:pPr>
        <w:tabs>
          <w:tab w:val="left" w:pos="900"/>
        </w:tabs>
        <w:ind w:firstLine="709"/>
        <w:jc w:val="both"/>
        <w:rPr>
          <w:b/>
          <w:color w:val="000000"/>
          <w:sz w:val="24"/>
          <w:szCs w:val="24"/>
        </w:rPr>
      </w:pPr>
    </w:p>
    <w:p w:rsidR="00EA7951" w:rsidRPr="00473EC6" w:rsidRDefault="00EA7951" w:rsidP="00EA7951">
      <w:pPr>
        <w:tabs>
          <w:tab w:val="left" w:pos="900"/>
        </w:tabs>
        <w:ind w:firstLine="709"/>
        <w:jc w:val="both"/>
        <w:rPr>
          <w:b/>
          <w:color w:val="000000"/>
          <w:sz w:val="24"/>
          <w:szCs w:val="24"/>
        </w:rPr>
      </w:pPr>
      <w:r w:rsidRPr="00473EC6">
        <w:rPr>
          <w:b/>
          <w:color w:val="000000"/>
          <w:sz w:val="24"/>
          <w:szCs w:val="24"/>
        </w:rPr>
        <w:t>6. Перечень учебно-методического обеспечения для самостоятельной работы обучающихся по дисциплине</w:t>
      </w:r>
    </w:p>
    <w:p w:rsidR="00EA7951" w:rsidRDefault="00EA7951" w:rsidP="00EA7951">
      <w:pPr>
        <w:pStyle w:val="ad"/>
        <w:numPr>
          <w:ilvl w:val="0"/>
          <w:numId w:val="15"/>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w:t>
      </w:r>
      <w:r w:rsidR="00E73519" w:rsidRPr="00E73519">
        <w:rPr>
          <w:rFonts w:ascii="Times New Roman" w:hAnsi="Times New Roman"/>
          <w:sz w:val="24"/>
          <w:szCs w:val="24"/>
        </w:rPr>
        <w:t>«Интерактивные методы семейной педагогики»</w:t>
      </w:r>
      <w:r w:rsidR="00E73519">
        <w:rPr>
          <w:rFonts w:ascii="Times New Roman" w:hAnsi="Times New Roman"/>
          <w:b/>
          <w:sz w:val="24"/>
          <w:szCs w:val="24"/>
        </w:rPr>
        <w:t xml:space="preserve"> </w:t>
      </w:r>
      <w:r w:rsidR="007235B9">
        <w:rPr>
          <w:rFonts w:ascii="Times New Roman" w:hAnsi="Times New Roman"/>
          <w:sz w:val="24"/>
          <w:szCs w:val="24"/>
        </w:rPr>
        <w:t>/ Таротенко О.А</w:t>
      </w:r>
      <w:r>
        <w:rPr>
          <w:rFonts w:ascii="Times New Roman" w:hAnsi="Times New Roman"/>
          <w:sz w:val="24"/>
          <w:szCs w:val="24"/>
        </w:rPr>
        <w:t>. – Омск: Изд-во Омской гума</w:t>
      </w:r>
      <w:r w:rsidR="0069160C">
        <w:rPr>
          <w:rFonts w:ascii="Times New Roman" w:hAnsi="Times New Roman"/>
          <w:sz w:val="24"/>
          <w:szCs w:val="24"/>
        </w:rPr>
        <w:t>нитарной академии, 20</w:t>
      </w:r>
      <w:r w:rsidR="00D0668C">
        <w:rPr>
          <w:rFonts w:ascii="Times New Roman" w:hAnsi="Times New Roman"/>
          <w:sz w:val="24"/>
          <w:szCs w:val="24"/>
        </w:rPr>
        <w:t>2</w:t>
      </w:r>
      <w:r w:rsidR="0026564E">
        <w:rPr>
          <w:rFonts w:ascii="Times New Roman" w:hAnsi="Times New Roman"/>
          <w:sz w:val="24"/>
          <w:szCs w:val="24"/>
        </w:rPr>
        <w:t>2</w:t>
      </w:r>
      <w:r w:rsidR="0069160C">
        <w:rPr>
          <w:rFonts w:ascii="Times New Roman" w:hAnsi="Times New Roman"/>
          <w:sz w:val="24"/>
          <w:szCs w:val="24"/>
        </w:rPr>
        <w:t>.</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160C" w:rsidRPr="00637A5D" w:rsidRDefault="0069160C" w:rsidP="0069160C">
      <w:pPr>
        <w:pStyle w:val="ad"/>
        <w:numPr>
          <w:ilvl w:val="0"/>
          <w:numId w:val="15"/>
        </w:numPr>
        <w:autoSpaceDN/>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9160C" w:rsidRDefault="0069160C" w:rsidP="00A927D1">
      <w:pPr>
        <w:ind w:firstLine="709"/>
        <w:jc w:val="both"/>
        <w:rPr>
          <w:rFonts w:eastAsia="Calibri"/>
          <w:b/>
          <w:color w:val="000000"/>
          <w:sz w:val="24"/>
          <w:szCs w:val="24"/>
        </w:rPr>
      </w:pPr>
    </w:p>
    <w:p w:rsidR="00A927D1" w:rsidRDefault="00A927D1" w:rsidP="00A927D1">
      <w:pPr>
        <w:jc w:val="both"/>
        <w:rPr>
          <w:rFonts w:eastAsia="Calibri"/>
          <w:b/>
          <w:color w:val="000000"/>
          <w:sz w:val="24"/>
          <w:szCs w:val="24"/>
        </w:rPr>
      </w:pPr>
    </w:p>
    <w:p w:rsidR="00A927D1" w:rsidRDefault="00E20DDF" w:rsidP="00A927D1">
      <w:pPr>
        <w:ind w:firstLine="709"/>
        <w:jc w:val="both"/>
        <w:rPr>
          <w:b/>
          <w:color w:val="000000"/>
          <w:sz w:val="24"/>
          <w:szCs w:val="24"/>
        </w:rPr>
      </w:pPr>
      <w:r>
        <w:rPr>
          <w:b/>
          <w:color w:val="000000"/>
          <w:sz w:val="24"/>
          <w:szCs w:val="24"/>
        </w:rPr>
        <w:t>7</w:t>
      </w:r>
      <w:r w:rsidR="00A927D1">
        <w:rPr>
          <w:b/>
          <w:color w:val="000000"/>
          <w:sz w:val="24"/>
          <w:szCs w:val="24"/>
        </w:rPr>
        <w:t>. Перечень основной и дополнительной учебной литературы, необходимой для освоения дисциплины</w:t>
      </w:r>
    </w:p>
    <w:p w:rsidR="00E73519" w:rsidRPr="001E5C9D" w:rsidRDefault="00E73519" w:rsidP="00E73519">
      <w:pPr>
        <w:widowControl/>
        <w:tabs>
          <w:tab w:val="left" w:pos="406"/>
        </w:tabs>
        <w:autoSpaceDE/>
        <w:autoSpaceDN/>
        <w:adjustRightInd/>
        <w:ind w:firstLine="709"/>
        <w:jc w:val="center"/>
        <w:rPr>
          <w:b/>
          <w:bCs/>
          <w:color w:val="000000"/>
          <w:sz w:val="24"/>
          <w:szCs w:val="24"/>
        </w:rPr>
      </w:pPr>
      <w:r w:rsidRPr="001E5C9D">
        <w:rPr>
          <w:b/>
          <w:bCs/>
          <w:color w:val="000000"/>
          <w:sz w:val="24"/>
          <w:szCs w:val="24"/>
        </w:rPr>
        <w:t>Основная:</w:t>
      </w:r>
    </w:p>
    <w:p w:rsidR="00E73519" w:rsidRPr="001E5C9D" w:rsidRDefault="00E73519" w:rsidP="00E73519">
      <w:pPr>
        <w:pStyle w:val="ad"/>
        <w:numPr>
          <w:ilvl w:val="0"/>
          <w:numId w:val="18"/>
        </w:numPr>
        <w:jc w:val="both"/>
        <w:rPr>
          <w:rFonts w:ascii="Times New Roman" w:hAnsi="Times New Roman"/>
          <w:sz w:val="24"/>
          <w:szCs w:val="24"/>
          <w:shd w:val="clear" w:color="auto" w:fill="FFFFFF"/>
        </w:rPr>
      </w:pPr>
      <w:r w:rsidRPr="001E5C9D">
        <w:rPr>
          <w:rFonts w:ascii="Times New Roman" w:hAnsi="Times New Roman"/>
          <w:sz w:val="24"/>
          <w:szCs w:val="24"/>
          <w:shd w:val="clear" w:color="auto" w:fill="FFFFFF"/>
        </w:rPr>
        <w:lastRenderedPageBreak/>
        <w:t xml:space="preserve">Cемейная педагогика и домашнее воспитание: учебник и практикум / О. Л. Зверева, А. Н. Ганичева. — 2-е изд., перераб. и доп.  - </w:t>
      </w:r>
      <w:r w:rsidRPr="001E5C9D">
        <w:rPr>
          <w:rFonts w:ascii="Times New Roman" w:hAnsi="Times New Roman"/>
          <w:sz w:val="24"/>
          <w:szCs w:val="24"/>
        </w:rPr>
        <w:t>Электрон. текстовые данные.</w:t>
      </w:r>
      <w:r w:rsidR="009453E6">
        <w:rPr>
          <w:rFonts w:ascii="Times New Roman" w:hAnsi="Times New Roman"/>
          <w:sz w:val="24"/>
          <w:szCs w:val="24"/>
          <w:shd w:val="clear" w:color="auto" w:fill="FFFFFF"/>
        </w:rPr>
        <w:t>- М. : Юрайт, 2018</w:t>
      </w:r>
      <w:r w:rsidRPr="001E5C9D">
        <w:rPr>
          <w:rFonts w:ascii="Times New Roman" w:hAnsi="Times New Roman"/>
          <w:sz w:val="24"/>
          <w:szCs w:val="24"/>
          <w:shd w:val="clear" w:color="auto" w:fill="FFFFFF"/>
        </w:rPr>
        <w:t xml:space="preserve">. — 219 с.  - </w:t>
      </w:r>
      <w:r w:rsidRPr="001E5C9D">
        <w:rPr>
          <w:rFonts w:ascii="Times New Roman" w:hAnsi="Times New Roman"/>
          <w:sz w:val="24"/>
          <w:szCs w:val="24"/>
        </w:rPr>
        <w:t xml:space="preserve">Режим доступа: </w:t>
      </w:r>
      <w:hyperlink r:id="rId5" w:history="1">
        <w:r w:rsidR="004F500E">
          <w:rPr>
            <w:rStyle w:val="a3"/>
            <w:rFonts w:ascii="Times New Roman" w:hAnsi="Times New Roman"/>
            <w:sz w:val="24"/>
            <w:szCs w:val="24"/>
          </w:rPr>
          <w:t>https://biblio-online.ru/viewer/5D90235C-A973-4484-B636-3EB480657D37</w:t>
        </w:r>
      </w:hyperlink>
    </w:p>
    <w:p w:rsidR="001E5C9D" w:rsidRPr="001C7675" w:rsidRDefault="00E73519" w:rsidP="001E5C9D">
      <w:pPr>
        <w:pStyle w:val="ad"/>
        <w:numPr>
          <w:ilvl w:val="0"/>
          <w:numId w:val="18"/>
        </w:numPr>
        <w:jc w:val="both"/>
        <w:rPr>
          <w:rFonts w:ascii="Times New Roman" w:hAnsi="Times New Roman"/>
          <w:b/>
          <w:sz w:val="24"/>
          <w:szCs w:val="24"/>
          <w:lang w:val="en-US"/>
        </w:rPr>
      </w:pPr>
      <w:r w:rsidRPr="001E5C9D">
        <w:rPr>
          <w:rFonts w:ascii="Times New Roman" w:hAnsi="Times New Roman"/>
          <w:sz w:val="24"/>
          <w:szCs w:val="24"/>
          <w:shd w:val="clear" w:color="auto" w:fill="FFFFFF"/>
        </w:rPr>
        <w:t xml:space="preserve">Бочарова, Н.И. Педагогика досуга: организация досуга в семье: учебное пособие для академического бакалавриата/Н.И. Бочарова, О.Г. Тихонова. -  </w:t>
      </w:r>
      <w:r w:rsidRPr="001E5C9D">
        <w:rPr>
          <w:rFonts w:ascii="Times New Roman" w:hAnsi="Times New Roman"/>
          <w:sz w:val="24"/>
          <w:szCs w:val="24"/>
        </w:rPr>
        <w:t>Электрон. текстовые данные.</w:t>
      </w:r>
      <w:r w:rsidRPr="001E5C9D">
        <w:rPr>
          <w:rFonts w:ascii="Times New Roman" w:hAnsi="Times New Roman"/>
          <w:sz w:val="24"/>
          <w:szCs w:val="24"/>
          <w:shd w:val="clear" w:color="auto" w:fill="FFFFFF"/>
        </w:rPr>
        <w:t>— М</w:t>
      </w:r>
      <w:r w:rsidRPr="001C7675">
        <w:rPr>
          <w:rFonts w:ascii="Times New Roman" w:hAnsi="Times New Roman"/>
          <w:sz w:val="24"/>
          <w:szCs w:val="24"/>
          <w:shd w:val="clear" w:color="auto" w:fill="FFFFFF"/>
          <w:lang w:val="en-US"/>
        </w:rPr>
        <w:t xml:space="preserve">. : </w:t>
      </w:r>
      <w:r w:rsidRPr="001E5C9D">
        <w:rPr>
          <w:rFonts w:ascii="Times New Roman" w:hAnsi="Times New Roman"/>
          <w:sz w:val="24"/>
          <w:szCs w:val="24"/>
          <w:shd w:val="clear" w:color="auto" w:fill="FFFFFF"/>
        </w:rPr>
        <w:t>Юрайт</w:t>
      </w:r>
      <w:r w:rsidR="009453E6" w:rsidRPr="001C7675">
        <w:rPr>
          <w:rFonts w:ascii="Times New Roman" w:hAnsi="Times New Roman"/>
          <w:sz w:val="24"/>
          <w:szCs w:val="24"/>
          <w:shd w:val="clear" w:color="auto" w:fill="FFFFFF"/>
          <w:lang w:val="en-US"/>
        </w:rPr>
        <w:t>, 2018</w:t>
      </w:r>
      <w:r w:rsidRPr="001C7675">
        <w:rPr>
          <w:rFonts w:ascii="Times New Roman" w:hAnsi="Times New Roman"/>
          <w:sz w:val="24"/>
          <w:szCs w:val="24"/>
          <w:shd w:val="clear" w:color="auto" w:fill="FFFFFF"/>
          <w:lang w:val="en-US"/>
        </w:rPr>
        <w:t xml:space="preserve">. — 218 </w:t>
      </w:r>
      <w:r w:rsidRPr="001E5C9D">
        <w:rPr>
          <w:rFonts w:ascii="Times New Roman" w:hAnsi="Times New Roman"/>
          <w:sz w:val="24"/>
          <w:szCs w:val="24"/>
          <w:shd w:val="clear" w:color="auto" w:fill="FFFFFF"/>
        </w:rPr>
        <w:t>с</w:t>
      </w:r>
      <w:r w:rsidRPr="001C7675">
        <w:rPr>
          <w:rFonts w:ascii="Times New Roman" w:hAnsi="Times New Roman"/>
          <w:sz w:val="24"/>
          <w:szCs w:val="24"/>
          <w:shd w:val="clear" w:color="auto" w:fill="FFFFFF"/>
          <w:lang w:val="en-US"/>
        </w:rPr>
        <w:t xml:space="preserve">.  </w:t>
      </w:r>
      <w:r w:rsidR="001E5C9D" w:rsidRPr="001C7675">
        <w:rPr>
          <w:rFonts w:ascii="Times New Roman" w:hAnsi="Times New Roman"/>
          <w:sz w:val="24"/>
          <w:szCs w:val="24"/>
          <w:shd w:val="clear" w:color="auto" w:fill="FFFFFF"/>
          <w:lang w:val="en-US"/>
        </w:rPr>
        <w:t xml:space="preserve">– </w:t>
      </w:r>
      <w:r w:rsidRPr="001E5C9D">
        <w:rPr>
          <w:rFonts w:ascii="Times New Roman" w:hAnsi="Times New Roman"/>
          <w:sz w:val="24"/>
          <w:szCs w:val="24"/>
        </w:rPr>
        <w:t>Режим</w:t>
      </w:r>
      <w:r w:rsidRPr="001C7675">
        <w:rPr>
          <w:rFonts w:ascii="Times New Roman" w:hAnsi="Times New Roman"/>
          <w:sz w:val="24"/>
          <w:szCs w:val="24"/>
          <w:lang w:val="en-US"/>
        </w:rPr>
        <w:t xml:space="preserve"> </w:t>
      </w:r>
      <w:r w:rsidRPr="001E5C9D">
        <w:rPr>
          <w:rFonts w:ascii="Times New Roman" w:hAnsi="Times New Roman"/>
          <w:sz w:val="24"/>
          <w:szCs w:val="24"/>
        </w:rPr>
        <w:t>доступа</w:t>
      </w:r>
      <w:r w:rsidRPr="001C7675">
        <w:rPr>
          <w:rFonts w:ascii="Times New Roman" w:hAnsi="Times New Roman"/>
          <w:sz w:val="24"/>
          <w:szCs w:val="24"/>
          <w:lang w:val="en-US"/>
        </w:rPr>
        <w:t>:</w:t>
      </w:r>
      <w:r w:rsidR="001E5C9D" w:rsidRPr="001C7675">
        <w:rPr>
          <w:rFonts w:ascii="Times New Roman" w:hAnsi="Times New Roman"/>
          <w:sz w:val="24"/>
          <w:szCs w:val="24"/>
          <w:lang w:val="en-US"/>
        </w:rPr>
        <w:t xml:space="preserve"> </w:t>
      </w:r>
      <w:hyperlink r:id="rId6" w:history="1">
        <w:r w:rsidR="001E5C9D" w:rsidRPr="001C7675">
          <w:rPr>
            <w:rStyle w:val="a3"/>
            <w:rFonts w:ascii="Times New Roman" w:hAnsi="Times New Roman"/>
            <w:sz w:val="24"/>
            <w:szCs w:val="24"/>
            <w:lang w:val="en-US"/>
          </w:rPr>
          <w:t>3</w:t>
        </w:r>
        <w:r w:rsidR="001E5C9D" w:rsidRPr="001E5C9D">
          <w:rPr>
            <w:rStyle w:val="a3"/>
            <w:rFonts w:ascii="Times New Roman" w:hAnsi="Times New Roman"/>
            <w:sz w:val="24"/>
            <w:szCs w:val="24"/>
            <w:lang w:val="en-US"/>
          </w:rPr>
          <w:t>FEE</w:t>
        </w:r>
        <w:r w:rsidR="001E5C9D" w:rsidRPr="001C7675">
          <w:rPr>
            <w:rStyle w:val="a3"/>
            <w:rFonts w:ascii="Times New Roman" w:hAnsi="Times New Roman"/>
            <w:sz w:val="24"/>
            <w:szCs w:val="24"/>
            <w:lang w:val="en-US"/>
          </w:rPr>
          <w:t>9749</w:t>
        </w:r>
        <w:r w:rsidR="001E5C9D" w:rsidRPr="001E5C9D">
          <w:rPr>
            <w:rStyle w:val="a3"/>
            <w:rFonts w:ascii="Times New Roman" w:hAnsi="Times New Roman"/>
            <w:sz w:val="24"/>
            <w:szCs w:val="24"/>
            <w:lang w:val="en-US"/>
          </w:rPr>
          <w:t>A</w:t>
        </w:r>
        <w:r w:rsidR="001E5C9D" w:rsidRPr="001C7675">
          <w:rPr>
            <w:rStyle w:val="a3"/>
            <w:rFonts w:ascii="Times New Roman" w:hAnsi="Times New Roman"/>
            <w:sz w:val="24"/>
            <w:szCs w:val="24"/>
            <w:lang w:val="en-US"/>
          </w:rPr>
          <w:t>304/</w:t>
        </w:r>
        <w:r w:rsidR="001E5C9D" w:rsidRPr="001E5C9D">
          <w:rPr>
            <w:rStyle w:val="a3"/>
            <w:rFonts w:ascii="Times New Roman" w:hAnsi="Times New Roman"/>
            <w:sz w:val="24"/>
            <w:szCs w:val="24"/>
            <w:lang w:val="en-US"/>
          </w:rPr>
          <w:t>pedagogika</w:t>
        </w:r>
        <w:r w:rsidR="001E5C9D" w:rsidRPr="001C7675">
          <w:rPr>
            <w:rStyle w:val="a3"/>
            <w:rFonts w:ascii="Times New Roman" w:hAnsi="Times New Roman"/>
            <w:sz w:val="24"/>
            <w:szCs w:val="24"/>
            <w:lang w:val="en-US"/>
          </w:rPr>
          <w:t>-</w:t>
        </w:r>
        <w:r w:rsidR="001E5C9D" w:rsidRPr="001E5C9D">
          <w:rPr>
            <w:rStyle w:val="a3"/>
            <w:rFonts w:ascii="Times New Roman" w:hAnsi="Times New Roman"/>
            <w:sz w:val="24"/>
            <w:szCs w:val="24"/>
            <w:lang w:val="en-US"/>
          </w:rPr>
          <w:t>dosuga</w:t>
        </w:r>
        <w:r w:rsidR="001E5C9D" w:rsidRPr="001C7675">
          <w:rPr>
            <w:rStyle w:val="a3"/>
            <w:rFonts w:ascii="Times New Roman" w:hAnsi="Times New Roman"/>
            <w:sz w:val="24"/>
            <w:szCs w:val="24"/>
            <w:lang w:val="en-US"/>
          </w:rPr>
          <w:t>-</w:t>
        </w:r>
        <w:r w:rsidR="001E5C9D" w:rsidRPr="001E5C9D">
          <w:rPr>
            <w:rStyle w:val="a3"/>
            <w:rFonts w:ascii="Times New Roman" w:hAnsi="Times New Roman"/>
            <w:sz w:val="24"/>
            <w:szCs w:val="24"/>
            <w:lang w:val="en-US"/>
          </w:rPr>
          <w:t>organizaciya</w:t>
        </w:r>
        <w:r w:rsidR="001E5C9D" w:rsidRPr="001C7675">
          <w:rPr>
            <w:rStyle w:val="a3"/>
            <w:rFonts w:ascii="Times New Roman" w:hAnsi="Times New Roman"/>
            <w:sz w:val="24"/>
            <w:szCs w:val="24"/>
            <w:lang w:val="en-US"/>
          </w:rPr>
          <w:t>-</w:t>
        </w:r>
        <w:r w:rsidR="001E5C9D" w:rsidRPr="001E5C9D">
          <w:rPr>
            <w:rStyle w:val="a3"/>
            <w:rFonts w:ascii="Times New Roman" w:hAnsi="Times New Roman"/>
            <w:sz w:val="24"/>
            <w:szCs w:val="24"/>
            <w:lang w:val="en-US"/>
          </w:rPr>
          <w:t>dosuga</w:t>
        </w:r>
        <w:r w:rsidR="001E5C9D" w:rsidRPr="001C7675">
          <w:rPr>
            <w:rStyle w:val="a3"/>
            <w:rFonts w:ascii="Times New Roman" w:hAnsi="Times New Roman"/>
            <w:sz w:val="24"/>
            <w:szCs w:val="24"/>
            <w:lang w:val="en-US"/>
          </w:rPr>
          <w:t>-</w:t>
        </w:r>
        <w:r w:rsidR="001E5C9D" w:rsidRPr="001E5C9D">
          <w:rPr>
            <w:rStyle w:val="a3"/>
            <w:rFonts w:ascii="Times New Roman" w:hAnsi="Times New Roman"/>
            <w:sz w:val="24"/>
            <w:szCs w:val="24"/>
            <w:lang w:val="en-US"/>
          </w:rPr>
          <w:t>detey</w:t>
        </w:r>
        <w:r w:rsidR="001E5C9D" w:rsidRPr="001C7675">
          <w:rPr>
            <w:rStyle w:val="a3"/>
            <w:rFonts w:ascii="Times New Roman" w:hAnsi="Times New Roman"/>
            <w:sz w:val="24"/>
            <w:szCs w:val="24"/>
            <w:lang w:val="en-US"/>
          </w:rPr>
          <w:t>-</w:t>
        </w:r>
        <w:r w:rsidR="001E5C9D" w:rsidRPr="001E5C9D">
          <w:rPr>
            <w:rStyle w:val="a3"/>
            <w:rFonts w:ascii="Times New Roman" w:hAnsi="Times New Roman"/>
            <w:sz w:val="24"/>
            <w:szCs w:val="24"/>
            <w:lang w:val="en-US"/>
          </w:rPr>
          <w:t>v</w:t>
        </w:r>
        <w:r w:rsidR="001E5C9D" w:rsidRPr="001C7675">
          <w:rPr>
            <w:rStyle w:val="a3"/>
            <w:rFonts w:ascii="Times New Roman" w:hAnsi="Times New Roman"/>
            <w:sz w:val="24"/>
            <w:szCs w:val="24"/>
            <w:lang w:val="en-US"/>
          </w:rPr>
          <w:t>-</w:t>
        </w:r>
        <w:r w:rsidR="001E5C9D" w:rsidRPr="001E5C9D">
          <w:rPr>
            <w:rStyle w:val="a3"/>
            <w:rFonts w:ascii="Times New Roman" w:hAnsi="Times New Roman"/>
            <w:sz w:val="24"/>
            <w:szCs w:val="24"/>
            <w:lang w:val="en-US"/>
          </w:rPr>
          <w:t>seme</w:t>
        </w:r>
      </w:hyperlink>
    </w:p>
    <w:p w:rsidR="001E5C9D" w:rsidRPr="001C7675" w:rsidRDefault="001E5C9D" w:rsidP="001E5C9D">
      <w:pPr>
        <w:jc w:val="both"/>
        <w:rPr>
          <w:b/>
          <w:sz w:val="24"/>
          <w:szCs w:val="24"/>
          <w:lang w:val="en-US"/>
        </w:rPr>
      </w:pPr>
    </w:p>
    <w:p w:rsidR="00E73519" w:rsidRPr="001E5C9D" w:rsidRDefault="00E73519" w:rsidP="00E73519">
      <w:pPr>
        <w:jc w:val="center"/>
        <w:rPr>
          <w:b/>
          <w:sz w:val="24"/>
          <w:szCs w:val="24"/>
        </w:rPr>
      </w:pPr>
      <w:r w:rsidRPr="001E5C9D">
        <w:rPr>
          <w:b/>
          <w:sz w:val="24"/>
          <w:szCs w:val="24"/>
        </w:rPr>
        <w:t>Дополнительная:</w:t>
      </w:r>
    </w:p>
    <w:p w:rsidR="001E5C9D" w:rsidRPr="001E5C9D" w:rsidRDefault="00E73519" w:rsidP="001E5C9D">
      <w:pPr>
        <w:pStyle w:val="ad"/>
        <w:numPr>
          <w:ilvl w:val="0"/>
          <w:numId w:val="19"/>
        </w:numPr>
        <w:jc w:val="both"/>
        <w:rPr>
          <w:rFonts w:ascii="Times New Roman" w:hAnsi="Times New Roman"/>
          <w:sz w:val="24"/>
          <w:szCs w:val="24"/>
        </w:rPr>
      </w:pPr>
      <w:r w:rsidRPr="001E5C9D">
        <w:rPr>
          <w:rFonts w:ascii="Times New Roman" w:hAnsi="Times New Roman"/>
          <w:sz w:val="24"/>
          <w:szCs w:val="24"/>
        </w:rPr>
        <w:t>Лесгафт, П.Ф. Педагогика. Избранные труды/П.Ф. Лесгафт. -</w:t>
      </w:r>
      <w:r w:rsidRPr="001E5C9D">
        <w:rPr>
          <w:rFonts w:ascii="Times New Roman" w:hAnsi="Times New Roman"/>
          <w:sz w:val="24"/>
          <w:szCs w:val="24"/>
          <w:shd w:val="clear" w:color="auto" w:fill="FFFFFF"/>
        </w:rPr>
        <w:t xml:space="preserve">  </w:t>
      </w:r>
      <w:r w:rsidRPr="001E5C9D">
        <w:rPr>
          <w:rFonts w:ascii="Times New Roman" w:hAnsi="Times New Roman"/>
          <w:sz w:val="24"/>
          <w:szCs w:val="24"/>
        </w:rPr>
        <w:t>Электрон. текстовые данные.</w:t>
      </w:r>
      <w:r w:rsidR="009453E6">
        <w:rPr>
          <w:rFonts w:ascii="Times New Roman" w:hAnsi="Times New Roman"/>
          <w:sz w:val="24"/>
          <w:szCs w:val="24"/>
          <w:shd w:val="clear" w:color="auto" w:fill="FFFFFF"/>
        </w:rPr>
        <w:t>— М. : Юрайт, 2018</w:t>
      </w:r>
      <w:r w:rsidRPr="001E5C9D">
        <w:rPr>
          <w:rFonts w:ascii="Times New Roman" w:hAnsi="Times New Roman"/>
          <w:sz w:val="24"/>
          <w:szCs w:val="24"/>
          <w:shd w:val="clear" w:color="auto" w:fill="FFFFFF"/>
        </w:rPr>
        <w:t xml:space="preserve">. — 375 с.  - </w:t>
      </w:r>
      <w:r w:rsidRPr="001E5C9D">
        <w:rPr>
          <w:rFonts w:ascii="Times New Roman" w:hAnsi="Times New Roman"/>
          <w:sz w:val="24"/>
          <w:szCs w:val="24"/>
        </w:rPr>
        <w:t xml:space="preserve">Режим доступа: </w:t>
      </w:r>
      <w:hyperlink r:id="rId7" w:history="1">
        <w:r w:rsidR="004F500E">
          <w:rPr>
            <w:rStyle w:val="a3"/>
            <w:rFonts w:ascii="Times New Roman" w:hAnsi="Times New Roman"/>
            <w:sz w:val="24"/>
            <w:szCs w:val="24"/>
          </w:rPr>
          <w:t>https://biblio-online.ru/viewer/BA25F262-CFDA-4FF0-B9AF-F996754ADD02</w:t>
        </w:r>
      </w:hyperlink>
    </w:p>
    <w:p w:rsidR="00E73519" w:rsidRPr="001E5C9D" w:rsidRDefault="00E73519" w:rsidP="001E5C9D">
      <w:pPr>
        <w:pStyle w:val="ad"/>
        <w:numPr>
          <w:ilvl w:val="0"/>
          <w:numId w:val="19"/>
        </w:numPr>
        <w:jc w:val="both"/>
        <w:rPr>
          <w:rFonts w:ascii="Times New Roman" w:hAnsi="Times New Roman"/>
          <w:sz w:val="24"/>
          <w:szCs w:val="24"/>
        </w:rPr>
      </w:pPr>
      <w:r w:rsidRPr="001E5C9D">
        <w:rPr>
          <w:rFonts w:ascii="Times New Roman" w:hAnsi="Times New Roman"/>
          <w:sz w:val="24"/>
          <w:szCs w:val="24"/>
          <w:shd w:val="clear" w:color="auto" w:fill="FFFFFF"/>
        </w:rPr>
        <w:t xml:space="preserve">Семьеведение/Под общ. ред. О.Г. Прохоровой, Е.И. Холостовой. </w:t>
      </w:r>
      <w:r w:rsidRPr="001E5C9D">
        <w:rPr>
          <w:rFonts w:ascii="Times New Roman" w:hAnsi="Times New Roman"/>
          <w:sz w:val="24"/>
          <w:szCs w:val="24"/>
        </w:rPr>
        <w:t>-</w:t>
      </w:r>
      <w:r w:rsidRPr="001E5C9D">
        <w:rPr>
          <w:rFonts w:ascii="Times New Roman" w:hAnsi="Times New Roman"/>
          <w:sz w:val="24"/>
          <w:szCs w:val="24"/>
          <w:shd w:val="clear" w:color="auto" w:fill="FFFFFF"/>
        </w:rPr>
        <w:t xml:space="preserve">  </w:t>
      </w:r>
      <w:r w:rsidRPr="001E5C9D">
        <w:rPr>
          <w:rFonts w:ascii="Times New Roman" w:hAnsi="Times New Roman"/>
          <w:sz w:val="24"/>
          <w:szCs w:val="24"/>
        </w:rPr>
        <w:t>Электрон. текстовые данные.</w:t>
      </w:r>
      <w:r w:rsidR="009453E6">
        <w:rPr>
          <w:rFonts w:ascii="Times New Roman" w:hAnsi="Times New Roman"/>
          <w:sz w:val="24"/>
          <w:szCs w:val="24"/>
          <w:shd w:val="clear" w:color="auto" w:fill="FFFFFF"/>
        </w:rPr>
        <w:t>— М. : Юрайт, 2018</w:t>
      </w:r>
      <w:r w:rsidRPr="001E5C9D">
        <w:rPr>
          <w:rFonts w:ascii="Times New Roman" w:hAnsi="Times New Roman"/>
          <w:sz w:val="24"/>
          <w:szCs w:val="24"/>
          <w:shd w:val="clear" w:color="auto" w:fill="FFFFFF"/>
        </w:rPr>
        <w:t xml:space="preserve">. — 379 с.  - </w:t>
      </w:r>
      <w:r w:rsidRPr="001E5C9D">
        <w:rPr>
          <w:rFonts w:ascii="Times New Roman" w:hAnsi="Times New Roman"/>
          <w:sz w:val="24"/>
          <w:szCs w:val="24"/>
        </w:rPr>
        <w:t xml:space="preserve">Режим доступа: </w:t>
      </w:r>
      <w:hyperlink r:id="rId8" w:history="1">
        <w:r w:rsidR="004F500E">
          <w:rPr>
            <w:rStyle w:val="a3"/>
            <w:rFonts w:ascii="Times New Roman" w:hAnsi="Times New Roman"/>
            <w:sz w:val="24"/>
            <w:szCs w:val="24"/>
          </w:rPr>
          <w:t>https://biblio-online.ru/viewer/531CCCFA-928A-451E-94B5-99A8AD921A6C</w:t>
        </w:r>
      </w:hyperlink>
    </w:p>
    <w:p w:rsidR="00A927D1" w:rsidRDefault="00A927D1" w:rsidP="00A927D1">
      <w:pPr>
        <w:keepNext/>
        <w:widowControl/>
        <w:tabs>
          <w:tab w:val="left" w:pos="708"/>
        </w:tabs>
        <w:autoSpaceDE/>
        <w:adjustRightInd/>
        <w:jc w:val="both"/>
        <w:rPr>
          <w:i/>
          <w:color w:val="000000"/>
          <w:sz w:val="24"/>
          <w:szCs w:val="24"/>
        </w:rPr>
      </w:pPr>
    </w:p>
    <w:p w:rsidR="00A927D1" w:rsidRDefault="00E20DDF" w:rsidP="00A927D1">
      <w:pPr>
        <w:ind w:firstLine="709"/>
        <w:jc w:val="both"/>
        <w:rPr>
          <w:b/>
          <w:color w:val="000000"/>
          <w:sz w:val="24"/>
          <w:szCs w:val="24"/>
        </w:rPr>
      </w:pPr>
      <w:r>
        <w:rPr>
          <w:b/>
          <w:color w:val="000000"/>
          <w:sz w:val="24"/>
          <w:szCs w:val="24"/>
        </w:rPr>
        <w:t>8</w:t>
      </w:r>
      <w:r w:rsidR="00A927D1">
        <w:rPr>
          <w:b/>
          <w:color w:val="000000"/>
          <w:sz w:val="24"/>
          <w:szCs w:val="24"/>
        </w:rPr>
        <w:t xml:space="preserve">. Перечень ресурсов информационно-телекоммуникационной сети </w:t>
      </w:r>
      <w:r w:rsidR="003339A8">
        <w:rPr>
          <w:b/>
          <w:color w:val="000000"/>
          <w:sz w:val="24"/>
          <w:szCs w:val="24"/>
        </w:rPr>
        <w:t>«</w:t>
      </w:r>
      <w:r w:rsidR="00A927D1">
        <w:rPr>
          <w:b/>
          <w:color w:val="000000"/>
          <w:sz w:val="24"/>
          <w:szCs w:val="24"/>
        </w:rPr>
        <w:t>Интернет</w:t>
      </w:r>
      <w:r w:rsidR="003339A8">
        <w:rPr>
          <w:b/>
          <w:color w:val="000000"/>
          <w:sz w:val="24"/>
          <w:szCs w:val="24"/>
        </w:rPr>
        <w:t>»</w:t>
      </w:r>
      <w:r w:rsidR="00A927D1">
        <w:rPr>
          <w:b/>
          <w:color w:val="000000"/>
          <w:sz w:val="24"/>
          <w:szCs w:val="24"/>
        </w:rPr>
        <w:t>, необходимых для освоения дисциплины</w:t>
      </w:r>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9" w:history="1">
        <w:r w:rsidR="004F500E">
          <w:rPr>
            <w:rStyle w:val="a3"/>
            <w:rFonts w:ascii="Times New Roman" w:hAnsi="Times New Roman"/>
            <w:sz w:val="24"/>
            <w:szCs w:val="24"/>
          </w:rPr>
          <w:t>http://www.iprbookshop.ru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3339A8">
        <w:rPr>
          <w:rFonts w:ascii="Times New Roman" w:hAnsi="Times New Roman"/>
          <w:color w:val="000000"/>
          <w:sz w:val="24"/>
          <w:szCs w:val="24"/>
        </w:rPr>
        <w:t>«</w:t>
      </w:r>
      <w:r>
        <w:rPr>
          <w:rFonts w:ascii="Times New Roman" w:hAnsi="Times New Roman"/>
          <w:color w:val="000000"/>
          <w:sz w:val="24"/>
          <w:szCs w:val="24"/>
        </w:rPr>
        <w:t>Юрайт</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0" w:history="1">
        <w:r w:rsidR="004F500E">
          <w:rPr>
            <w:rStyle w:val="a3"/>
            <w:rFonts w:ascii="Times New Roman" w:hAnsi="Times New Roman"/>
            <w:sz w:val="24"/>
            <w:szCs w:val="24"/>
          </w:rPr>
          <w:t>http://biblio-online.ru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4F500E">
          <w:rPr>
            <w:rStyle w:val="a3"/>
            <w:rFonts w:ascii="Times New Roman" w:hAnsi="Times New Roman"/>
            <w:sz w:val="24"/>
            <w:szCs w:val="24"/>
          </w:rPr>
          <w:t>http://window.edu.ru/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2" w:history="1">
        <w:r w:rsidR="004F500E">
          <w:rPr>
            <w:rStyle w:val="a3"/>
            <w:rFonts w:ascii="Times New Roman" w:hAnsi="Times New Roman"/>
            <w:sz w:val="24"/>
            <w:szCs w:val="24"/>
          </w:rPr>
          <w:t>http://elibrary.ru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3" w:history="1">
        <w:r w:rsidR="004F500E">
          <w:rPr>
            <w:rStyle w:val="a3"/>
            <w:rFonts w:ascii="Times New Roman" w:hAnsi="Times New Roman"/>
            <w:sz w:val="24"/>
            <w:szCs w:val="24"/>
          </w:rPr>
          <w:t>http://www.sciencedirect.com</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3339A8">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4" w:history="1">
        <w:r w:rsidR="00DB17ED">
          <w:rPr>
            <w:rStyle w:val="a3"/>
            <w:rFonts w:ascii="Times New Roman" w:hAnsi="Times New Roman"/>
            <w:sz w:val="24"/>
            <w:szCs w:val="24"/>
          </w:rPr>
          <w:t>www.edu.ru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5" w:history="1">
        <w:r w:rsidR="004F500E">
          <w:rPr>
            <w:rStyle w:val="a3"/>
            <w:rFonts w:ascii="Times New Roman" w:hAnsi="Times New Roman"/>
            <w:sz w:val="24"/>
            <w:szCs w:val="24"/>
          </w:rPr>
          <w:t>http://journals.cambridge.org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6" w:history="1">
        <w:r w:rsidR="004F500E">
          <w:rPr>
            <w:rStyle w:val="a3"/>
            <w:rFonts w:ascii="Times New Roman" w:hAnsi="Times New Roman"/>
            <w:sz w:val="24"/>
            <w:szCs w:val="24"/>
          </w:rPr>
          <w:t>http://www.oxfordjoumals.org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7" w:history="1">
        <w:r w:rsidR="004F500E">
          <w:rPr>
            <w:rStyle w:val="a3"/>
            <w:rFonts w:ascii="Times New Roman" w:hAnsi="Times New Roman"/>
            <w:sz w:val="24"/>
            <w:szCs w:val="24"/>
          </w:rPr>
          <w:t>http://dic.academic.ru/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4F500E">
          <w:rPr>
            <w:rStyle w:val="a3"/>
            <w:rFonts w:ascii="Times New Roman" w:hAnsi="Times New Roman"/>
            <w:sz w:val="24"/>
            <w:szCs w:val="24"/>
          </w:rPr>
          <w:t>http://www.benran.ru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19" w:history="1">
        <w:r w:rsidR="004F500E">
          <w:rPr>
            <w:rStyle w:val="a3"/>
            <w:rFonts w:ascii="Times New Roman" w:hAnsi="Times New Roman"/>
            <w:sz w:val="24"/>
            <w:szCs w:val="24"/>
          </w:rPr>
          <w:t>http://www.gks.ru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0" w:history="1">
        <w:r w:rsidR="004F500E">
          <w:rPr>
            <w:rStyle w:val="a3"/>
            <w:rFonts w:ascii="Times New Roman" w:hAnsi="Times New Roman"/>
            <w:sz w:val="24"/>
            <w:szCs w:val="24"/>
          </w:rPr>
          <w:t>http://diss.rsl.ru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4F500E">
          <w:rPr>
            <w:rStyle w:val="a3"/>
            <w:rFonts w:ascii="Times New Roman" w:hAnsi="Times New Roman"/>
            <w:sz w:val="24"/>
            <w:szCs w:val="24"/>
          </w:rPr>
          <w:t>http://ru.spinform.ru</w:t>
        </w:r>
      </w:hyperlink>
    </w:p>
    <w:p w:rsidR="00A927D1" w:rsidRDefault="00A927D1" w:rsidP="00A927D1">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 xml:space="preserve">доступ к информационно-телекоммуникационной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A927D1" w:rsidRDefault="00A927D1" w:rsidP="00A927D1">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lastRenderedPageBreak/>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 xml:space="preserve">синхронное и (или) асинхронное взаимодействие посредством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w:t>
      </w:r>
    </w:p>
    <w:p w:rsidR="00A927D1" w:rsidRDefault="00A927D1" w:rsidP="00A927D1">
      <w:pPr>
        <w:widowControl/>
        <w:autoSpaceDE/>
        <w:adjustRightInd/>
        <w:jc w:val="both"/>
        <w:rPr>
          <w:rFonts w:eastAsia="Calibri"/>
          <w:color w:val="000000"/>
          <w:sz w:val="24"/>
          <w:szCs w:val="24"/>
          <w:lang w:eastAsia="en-US"/>
        </w:rPr>
      </w:pPr>
    </w:p>
    <w:p w:rsidR="00A927D1" w:rsidRDefault="00E20DDF" w:rsidP="00A927D1">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A927D1">
        <w:rPr>
          <w:rFonts w:eastAsia="Calibri"/>
          <w:b/>
          <w:color w:val="000000"/>
          <w:sz w:val="24"/>
          <w:szCs w:val="24"/>
          <w:lang w:eastAsia="en-US"/>
        </w:rPr>
        <w:t>. Методические указания для обучающихся по освоению дисциплины</w:t>
      </w:r>
    </w:p>
    <w:p w:rsidR="00A927D1" w:rsidRDefault="00A927D1" w:rsidP="00A927D1">
      <w:pPr>
        <w:ind w:firstLine="709"/>
        <w:jc w:val="both"/>
        <w:rPr>
          <w:color w:val="000000"/>
          <w:sz w:val="24"/>
          <w:szCs w:val="24"/>
        </w:rPr>
      </w:pPr>
      <w:r>
        <w:rPr>
          <w:color w:val="000000"/>
          <w:sz w:val="24"/>
          <w:szCs w:val="24"/>
        </w:rPr>
        <w:t>Для того чтобы успешно освоить дисциплину</w:t>
      </w:r>
      <w:r>
        <w:rPr>
          <w:bCs/>
          <w:color w:val="000000"/>
          <w:sz w:val="24"/>
          <w:szCs w:val="24"/>
        </w:rPr>
        <w:t xml:space="preserve"> </w:t>
      </w:r>
      <w:r>
        <w:rPr>
          <w:color w:val="000000"/>
          <w:sz w:val="24"/>
          <w:szCs w:val="24"/>
        </w:rPr>
        <w:t>обучающиеся должны выполнить следующие методические указания.</w:t>
      </w:r>
    </w:p>
    <w:p w:rsidR="00A927D1" w:rsidRDefault="00A927D1" w:rsidP="00A927D1">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A927D1" w:rsidRDefault="00A927D1" w:rsidP="00A927D1">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927D1" w:rsidRDefault="00A927D1" w:rsidP="00A927D1">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A927D1" w:rsidRDefault="00A927D1" w:rsidP="00A927D1">
      <w:pPr>
        <w:ind w:firstLine="709"/>
        <w:jc w:val="both"/>
        <w:rPr>
          <w:color w:val="000000"/>
          <w:sz w:val="24"/>
          <w:szCs w:val="24"/>
        </w:rPr>
      </w:pPr>
      <w:r>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w:t>
      </w:r>
      <w:r>
        <w:rPr>
          <w:color w:val="000000"/>
          <w:sz w:val="24"/>
          <w:szCs w:val="24"/>
        </w:rPr>
        <w:lastRenderedPageBreak/>
        <w:t>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927D1" w:rsidRDefault="00A927D1" w:rsidP="00A927D1">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A927D1" w:rsidRDefault="00A927D1" w:rsidP="00A927D1">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927D1" w:rsidRDefault="00A927D1" w:rsidP="00A927D1">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927D1" w:rsidRDefault="00A927D1" w:rsidP="00A927D1">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927D1" w:rsidRDefault="00A927D1" w:rsidP="00A927D1">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927D1" w:rsidRDefault="00A927D1" w:rsidP="00A927D1">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339A8">
        <w:rPr>
          <w:color w:val="000000"/>
          <w:sz w:val="24"/>
          <w:szCs w:val="24"/>
        </w:rPr>
        <w:t>«</w:t>
      </w:r>
      <w:r>
        <w:rPr>
          <w:color w:val="000000"/>
          <w:sz w:val="24"/>
          <w:szCs w:val="24"/>
        </w:rPr>
        <w:t>мысленной проработкой</w:t>
      </w:r>
      <w:r w:rsidR="003339A8">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927D1" w:rsidRDefault="00A927D1" w:rsidP="00A927D1">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927D1" w:rsidRDefault="00A927D1" w:rsidP="00A927D1">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927D1" w:rsidRDefault="00A927D1" w:rsidP="00A927D1">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927D1" w:rsidRDefault="00A927D1" w:rsidP="00A927D1">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 xml:space="preserve">с литературными источниками является создание </w:t>
      </w:r>
      <w:r>
        <w:rPr>
          <w:color w:val="000000"/>
          <w:sz w:val="24"/>
          <w:szCs w:val="24"/>
        </w:rPr>
        <w:lastRenderedPageBreak/>
        <w:t>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927D1" w:rsidRDefault="00A927D1" w:rsidP="00A927D1">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927D1" w:rsidRDefault="00A927D1" w:rsidP="00A927D1">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A927D1" w:rsidRDefault="00A927D1" w:rsidP="00A927D1">
      <w:pPr>
        <w:ind w:firstLine="709"/>
        <w:jc w:val="both"/>
        <w:rPr>
          <w:color w:val="000000"/>
          <w:sz w:val="24"/>
          <w:szCs w:val="24"/>
        </w:rPr>
      </w:pPr>
      <w:r>
        <w:rPr>
          <w:color w:val="000000"/>
          <w:sz w:val="24"/>
          <w:szCs w:val="24"/>
        </w:rPr>
        <w:t>При подготовке к промежуточной аттестации целесообразно:</w:t>
      </w:r>
    </w:p>
    <w:p w:rsidR="00A927D1" w:rsidRDefault="00A927D1" w:rsidP="00A927D1">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927D1" w:rsidRDefault="00A927D1" w:rsidP="00A927D1">
      <w:pPr>
        <w:ind w:firstLine="709"/>
        <w:jc w:val="both"/>
        <w:rPr>
          <w:color w:val="000000"/>
          <w:sz w:val="24"/>
          <w:szCs w:val="24"/>
        </w:rPr>
      </w:pPr>
      <w:r>
        <w:rPr>
          <w:color w:val="000000"/>
          <w:sz w:val="24"/>
          <w:szCs w:val="24"/>
        </w:rPr>
        <w:t>- внимательно прочитать рекомендованную литературу;</w:t>
      </w:r>
    </w:p>
    <w:p w:rsidR="00A927D1" w:rsidRDefault="00A927D1" w:rsidP="00A927D1">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A927D1" w:rsidRDefault="00A927D1" w:rsidP="00A927D1">
      <w:pPr>
        <w:ind w:firstLine="709"/>
        <w:jc w:val="both"/>
        <w:rPr>
          <w:color w:val="000000"/>
          <w:sz w:val="24"/>
          <w:szCs w:val="24"/>
        </w:rPr>
      </w:pPr>
    </w:p>
    <w:p w:rsidR="00E20DDF" w:rsidRPr="00F3418A" w:rsidRDefault="00E20DDF" w:rsidP="00E20DDF">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2" w:history="1">
        <w:r w:rsidR="004F500E">
          <w:rPr>
            <w:rStyle w:val="a3"/>
            <w:sz w:val="24"/>
            <w:szCs w:val="24"/>
          </w:rPr>
          <w:t>http://www.consultant.ru/edu/student/study/</w:t>
        </w:r>
      </w:hyperlink>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3" w:history="1">
        <w:r w:rsidR="004F500E">
          <w:rPr>
            <w:rStyle w:val="a3"/>
            <w:sz w:val="24"/>
            <w:szCs w:val="24"/>
          </w:rPr>
          <w:t>http://edu.garant.ru/omga/</w:t>
        </w:r>
      </w:hyperlink>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4" w:history="1">
        <w:r w:rsidR="004F500E">
          <w:rPr>
            <w:rStyle w:val="a3"/>
            <w:sz w:val="24"/>
            <w:szCs w:val="24"/>
          </w:rPr>
          <w:t>http://pravo.gov.ru.</w:t>
        </w:r>
      </w:hyperlink>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5" w:history="1">
        <w:r w:rsidR="004F500E">
          <w:rPr>
            <w:rStyle w:val="a3"/>
            <w:sz w:val="24"/>
            <w:szCs w:val="24"/>
          </w:rPr>
          <w:t>http://fgosvo.ru.</w:t>
        </w:r>
      </w:hyperlink>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6" w:history="1">
        <w:r w:rsidR="004F500E">
          <w:rPr>
            <w:rStyle w:val="a3"/>
            <w:sz w:val="24"/>
            <w:szCs w:val="24"/>
          </w:rPr>
          <w:t>http://www.ict.edu.ru.</w:t>
        </w:r>
      </w:hyperlink>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7" w:history="1">
        <w:r w:rsidR="004F500E">
          <w:rPr>
            <w:rStyle w:val="a3"/>
            <w:sz w:val="24"/>
            <w:szCs w:val="24"/>
          </w:rPr>
          <w:t>http://www.gumer.info/bibliotek_Buks/Pedagog/index.php</w:t>
        </w:r>
      </w:hyperlink>
    </w:p>
    <w:p w:rsidR="00E20DDF" w:rsidRPr="00F3418A" w:rsidRDefault="00E20DDF" w:rsidP="00E20DDF">
      <w:pPr>
        <w:widowControl/>
        <w:autoSpaceDE/>
        <w:autoSpaceDN/>
        <w:adjustRightInd/>
        <w:ind w:firstLine="709"/>
        <w:jc w:val="both"/>
        <w:rPr>
          <w:color w:val="000000"/>
          <w:sz w:val="24"/>
          <w:szCs w:val="24"/>
        </w:rPr>
      </w:pPr>
    </w:p>
    <w:p w:rsidR="00E20DDF" w:rsidRPr="00F3418A" w:rsidRDefault="00E20DDF" w:rsidP="00E20DDF">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DB17ED">
          <w:rPr>
            <w:rStyle w:val="a3"/>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w:t>
      </w:r>
      <w:r w:rsidRPr="00F3418A">
        <w:rPr>
          <w:color w:val="000000"/>
          <w:sz w:val="24"/>
          <w:szCs w:val="24"/>
        </w:rPr>
        <w:lastRenderedPageBreak/>
        <w:t xml:space="preserve">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DB17ED">
          <w:rPr>
            <w:rStyle w:val="a3"/>
            <w:sz w:val="24"/>
            <w:szCs w:val="24"/>
          </w:rPr>
          <w:t>www.biblio-online.</w:t>
        </w:r>
      </w:hyperlink>
      <w:r w:rsidRPr="00F3418A">
        <w:rPr>
          <w:color w:val="000000"/>
          <w:sz w:val="24"/>
          <w:szCs w:val="24"/>
        </w:rPr>
        <w:t xml:space="preserve"> ru </w:t>
      </w:r>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E20DDF" w:rsidRPr="00F3418A" w:rsidRDefault="00E20DDF" w:rsidP="00E20DDF">
      <w:pPr>
        <w:widowControl/>
        <w:autoSpaceDE/>
        <w:autoSpaceDN/>
        <w:adjustRightInd/>
        <w:ind w:firstLine="709"/>
        <w:jc w:val="both"/>
        <w:rPr>
          <w:color w:val="000000"/>
          <w:sz w:val="24"/>
          <w:szCs w:val="24"/>
        </w:rPr>
      </w:pPr>
      <w:r w:rsidRPr="00F3418A">
        <w:rPr>
          <w:color w:val="000000"/>
          <w:sz w:val="24"/>
          <w:szCs w:val="24"/>
        </w:rPr>
        <w:t xml:space="preserve"> </w:t>
      </w:r>
    </w:p>
    <w:p w:rsidR="00E20DDF" w:rsidRPr="00F3418A" w:rsidRDefault="00E20DDF" w:rsidP="00E20DDF">
      <w:pPr>
        <w:widowControl/>
        <w:autoSpaceDE/>
        <w:autoSpaceDN/>
        <w:adjustRightInd/>
        <w:ind w:firstLine="709"/>
        <w:jc w:val="both"/>
        <w:rPr>
          <w:color w:val="000000"/>
          <w:sz w:val="24"/>
          <w:szCs w:val="24"/>
        </w:rPr>
      </w:pPr>
    </w:p>
    <w:p w:rsidR="00E20DDF" w:rsidRPr="00793E1B" w:rsidRDefault="00E20DDF" w:rsidP="00E20DDF">
      <w:pPr>
        <w:widowControl/>
        <w:autoSpaceDE/>
        <w:autoSpaceDN/>
        <w:adjustRightInd/>
        <w:ind w:firstLine="709"/>
        <w:jc w:val="both"/>
        <w:rPr>
          <w:color w:val="000000"/>
          <w:sz w:val="24"/>
          <w:szCs w:val="24"/>
        </w:rPr>
      </w:pPr>
    </w:p>
    <w:p w:rsidR="00A927D1" w:rsidRDefault="00A927D1"/>
    <w:sectPr w:rsidR="00A927D1" w:rsidSect="0075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02A"/>
    <w:multiLevelType w:val="hybridMultilevel"/>
    <w:tmpl w:val="820A496E"/>
    <w:lvl w:ilvl="0" w:tplc="B512205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A973C1"/>
    <w:multiLevelType w:val="hybridMultilevel"/>
    <w:tmpl w:val="15640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C12377F"/>
    <w:multiLevelType w:val="hybridMultilevel"/>
    <w:tmpl w:val="6B74B6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77C372C"/>
    <w:multiLevelType w:val="hybridMultilevel"/>
    <w:tmpl w:val="B508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A326A5D"/>
    <w:multiLevelType w:val="hybridMultilevel"/>
    <w:tmpl w:val="6584D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2BBF0375"/>
    <w:multiLevelType w:val="hybridMultilevel"/>
    <w:tmpl w:val="15F471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8246BD8"/>
    <w:multiLevelType w:val="hybridMultilevel"/>
    <w:tmpl w:val="33A8245E"/>
    <w:lvl w:ilvl="0" w:tplc="EF16AD62">
      <w:start w:val="1"/>
      <w:numFmt w:val="decimal"/>
      <w:lvlText w:val="%1."/>
      <w:lvlJc w:val="left"/>
      <w:pPr>
        <w:ind w:left="1101" w:hanging="6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1423B4A"/>
    <w:multiLevelType w:val="hybridMultilevel"/>
    <w:tmpl w:val="1A68603A"/>
    <w:lvl w:ilvl="0" w:tplc="552CDB84">
      <w:start w:val="1"/>
      <w:numFmt w:val="decimal"/>
      <w:lvlText w:val="%1."/>
      <w:lvlJc w:val="left"/>
      <w:pPr>
        <w:ind w:left="1071" w:hanging="64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5FD17D3"/>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6F842D4"/>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DFB3DDA"/>
    <w:multiLevelType w:val="hybridMultilevel"/>
    <w:tmpl w:val="12C8C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6C25314"/>
    <w:multiLevelType w:val="hybridMultilevel"/>
    <w:tmpl w:val="DAE87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8"/>
  </w:num>
  <w:num w:numId="11">
    <w:abstractNumId w:val="0"/>
  </w:num>
  <w:num w:numId="12">
    <w:abstractNumId w:val="8"/>
  </w:num>
  <w:num w:numId="13">
    <w:abstractNumId w:val="17"/>
  </w:num>
  <w:num w:numId="14">
    <w:abstractNumId w:val="16"/>
  </w:num>
  <w:num w:numId="15">
    <w:abstractNumId w:val="3"/>
  </w:num>
  <w:num w:numId="16">
    <w:abstractNumId w:val="15"/>
  </w:num>
  <w:num w:numId="17">
    <w:abstractNumId w:val="5"/>
  </w:num>
  <w:num w:numId="18">
    <w:abstractNumId w:val="12"/>
  </w:num>
  <w:num w:numId="19">
    <w:abstractNumId w:val="10"/>
  </w:num>
  <w:num w:numId="20">
    <w:abstractNumId w:val="2"/>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927D1"/>
    <w:rsid w:val="00026884"/>
    <w:rsid w:val="00044571"/>
    <w:rsid w:val="00081CD8"/>
    <w:rsid w:val="00124F2A"/>
    <w:rsid w:val="00126C5F"/>
    <w:rsid w:val="001B1B39"/>
    <w:rsid w:val="001B6F80"/>
    <w:rsid w:val="001C7675"/>
    <w:rsid w:val="001E5C9D"/>
    <w:rsid w:val="0026564E"/>
    <w:rsid w:val="00307FDC"/>
    <w:rsid w:val="00323F5C"/>
    <w:rsid w:val="00324545"/>
    <w:rsid w:val="003339A8"/>
    <w:rsid w:val="00364DE4"/>
    <w:rsid w:val="004316E2"/>
    <w:rsid w:val="00473EC6"/>
    <w:rsid w:val="004A7267"/>
    <w:rsid w:val="004C0748"/>
    <w:rsid w:val="004F500E"/>
    <w:rsid w:val="0055530B"/>
    <w:rsid w:val="00555FCA"/>
    <w:rsid w:val="005B453A"/>
    <w:rsid w:val="006060FD"/>
    <w:rsid w:val="00625A8D"/>
    <w:rsid w:val="0066121C"/>
    <w:rsid w:val="00681A52"/>
    <w:rsid w:val="00681E4F"/>
    <w:rsid w:val="0069160C"/>
    <w:rsid w:val="006928DD"/>
    <w:rsid w:val="00693A85"/>
    <w:rsid w:val="006F2CD2"/>
    <w:rsid w:val="007235B9"/>
    <w:rsid w:val="00726BAC"/>
    <w:rsid w:val="007553CC"/>
    <w:rsid w:val="007C38A6"/>
    <w:rsid w:val="007C4E34"/>
    <w:rsid w:val="008055C3"/>
    <w:rsid w:val="0084364E"/>
    <w:rsid w:val="0088594E"/>
    <w:rsid w:val="009065FF"/>
    <w:rsid w:val="00911F01"/>
    <w:rsid w:val="009453E6"/>
    <w:rsid w:val="00A02048"/>
    <w:rsid w:val="00A11576"/>
    <w:rsid w:val="00A34017"/>
    <w:rsid w:val="00A43F94"/>
    <w:rsid w:val="00A8251E"/>
    <w:rsid w:val="00A91CD4"/>
    <w:rsid w:val="00A927D1"/>
    <w:rsid w:val="00AE6F6C"/>
    <w:rsid w:val="00AF04C0"/>
    <w:rsid w:val="00BA618E"/>
    <w:rsid w:val="00BE7EED"/>
    <w:rsid w:val="00C85EB0"/>
    <w:rsid w:val="00C94093"/>
    <w:rsid w:val="00D0668C"/>
    <w:rsid w:val="00D15C4D"/>
    <w:rsid w:val="00D6182A"/>
    <w:rsid w:val="00D900DD"/>
    <w:rsid w:val="00D9694F"/>
    <w:rsid w:val="00DA48DA"/>
    <w:rsid w:val="00DB066C"/>
    <w:rsid w:val="00DB17ED"/>
    <w:rsid w:val="00DE00BE"/>
    <w:rsid w:val="00DF35F4"/>
    <w:rsid w:val="00E0003A"/>
    <w:rsid w:val="00E14331"/>
    <w:rsid w:val="00E20DDF"/>
    <w:rsid w:val="00E306E4"/>
    <w:rsid w:val="00E73519"/>
    <w:rsid w:val="00E94BF1"/>
    <w:rsid w:val="00EA7951"/>
    <w:rsid w:val="00EF04DF"/>
    <w:rsid w:val="00F64790"/>
    <w:rsid w:val="00FA4C71"/>
    <w:rsid w:val="00FE5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27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7D1"/>
    <w:rPr>
      <w:rFonts w:ascii="Cambria" w:eastAsia="Times New Roman" w:hAnsi="Cambria" w:cs="Times New Roman"/>
      <w:b/>
      <w:bCs/>
      <w:color w:val="365F91"/>
      <w:sz w:val="28"/>
      <w:szCs w:val="28"/>
      <w:lang w:eastAsia="ru-RU"/>
    </w:rPr>
  </w:style>
  <w:style w:type="character" w:styleId="a3">
    <w:name w:val="Hyperlink"/>
    <w:uiPriority w:val="99"/>
    <w:unhideWhenUsed/>
    <w:rsid w:val="00A927D1"/>
    <w:rPr>
      <w:color w:val="0000FF"/>
      <w:u w:val="single"/>
    </w:rPr>
  </w:style>
  <w:style w:type="paragraph" w:styleId="a4">
    <w:name w:val="header"/>
    <w:basedOn w:val="a"/>
    <w:link w:val="a5"/>
    <w:uiPriority w:val="99"/>
    <w:semiHidden/>
    <w:unhideWhenUsed/>
    <w:rsid w:val="00A927D1"/>
    <w:pPr>
      <w:tabs>
        <w:tab w:val="center" w:pos="4677"/>
        <w:tab w:val="right" w:pos="9355"/>
      </w:tabs>
    </w:pPr>
  </w:style>
  <w:style w:type="character" w:customStyle="1" w:styleId="a5">
    <w:name w:val="Верхний колонтитул Знак"/>
    <w:basedOn w:val="a0"/>
    <w:link w:val="a4"/>
    <w:uiPriority w:val="99"/>
    <w:semiHidden/>
    <w:rsid w:val="00A927D1"/>
    <w:rPr>
      <w:rFonts w:ascii="Times New Roman" w:eastAsia="Times New Roman" w:hAnsi="Times New Roman" w:cs="Times New Roman"/>
      <w:sz w:val="20"/>
      <w:szCs w:val="20"/>
      <w:lang w:eastAsia="ru-RU"/>
    </w:rPr>
  </w:style>
  <w:style w:type="paragraph" w:styleId="a6">
    <w:name w:val="footer"/>
    <w:basedOn w:val="a"/>
    <w:link w:val="11"/>
    <w:uiPriority w:val="99"/>
    <w:semiHidden/>
    <w:unhideWhenUsed/>
    <w:rsid w:val="00A927D1"/>
    <w:pPr>
      <w:tabs>
        <w:tab w:val="center" w:pos="4677"/>
        <w:tab w:val="right" w:pos="9355"/>
      </w:tabs>
    </w:pPr>
  </w:style>
  <w:style w:type="character" w:customStyle="1" w:styleId="11">
    <w:name w:val="Нижний колонтитул Знак1"/>
    <w:basedOn w:val="a0"/>
    <w:link w:val="a6"/>
    <w:uiPriority w:val="99"/>
    <w:semiHidden/>
    <w:locked/>
    <w:rsid w:val="00A927D1"/>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semiHidden/>
    <w:rsid w:val="00A927D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A927D1"/>
    <w:pPr>
      <w:spacing w:after="120"/>
    </w:pPr>
  </w:style>
  <w:style w:type="character" w:customStyle="1" w:styleId="a9">
    <w:name w:val="Основной текст Знак"/>
    <w:basedOn w:val="a0"/>
    <w:link w:val="a8"/>
    <w:uiPriority w:val="99"/>
    <w:semiHidden/>
    <w:rsid w:val="00A927D1"/>
    <w:rPr>
      <w:rFonts w:ascii="Times New Roman" w:eastAsia="Times New Roman" w:hAnsi="Times New Roman" w:cs="Times New Roman"/>
      <w:sz w:val="20"/>
      <w:szCs w:val="20"/>
      <w:lang w:eastAsia="ru-RU"/>
    </w:rPr>
  </w:style>
  <w:style w:type="paragraph" w:styleId="aa">
    <w:name w:val="Balloon Text"/>
    <w:basedOn w:val="a"/>
    <w:link w:val="12"/>
    <w:uiPriority w:val="99"/>
    <w:semiHidden/>
    <w:unhideWhenUsed/>
    <w:rsid w:val="00A927D1"/>
    <w:rPr>
      <w:rFonts w:ascii="Tahoma" w:hAnsi="Tahoma" w:cs="Tahoma"/>
      <w:sz w:val="16"/>
      <w:szCs w:val="16"/>
    </w:rPr>
  </w:style>
  <w:style w:type="character" w:customStyle="1" w:styleId="12">
    <w:name w:val="Текст выноски Знак1"/>
    <w:basedOn w:val="a0"/>
    <w:link w:val="aa"/>
    <w:uiPriority w:val="99"/>
    <w:semiHidden/>
    <w:locked/>
    <w:rsid w:val="00A927D1"/>
    <w:rPr>
      <w:rFonts w:ascii="Tahoma" w:eastAsia="Times New Roman" w:hAnsi="Tahoma" w:cs="Tahoma"/>
      <w:sz w:val="16"/>
      <w:szCs w:val="16"/>
      <w:lang w:eastAsia="ru-RU"/>
    </w:rPr>
  </w:style>
  <w:style w:type="character" w:customStyle="1" w:styleId="ab">
    <w:name w:val="Текст выноски Знак"/>
    <w:basedOn w:val="a0"/>
    <w:uiPriority w:val="99"/>
    <w:semiHidden/>
    <w:rsid w:val="00A927D1"/>
    <w:rPr>
      <w:rFonts w:ascii="Tahoma" w:eastAsia="Times New Roman" w:hAnsi="Tahoma" w:cs="Tahoma"/>
      <w:sz w:val="16"/>
      <w:szCs w:val="16"/>
      <w:lang w:eastAsia="ru-RU"/>
    </w:rPr>
  </w:style>
  <w:style w:type="paragraph" w:styleId="ac">
    <w:name w:val="No Spacing"/>
    <w:uiPriority w:val="1"/>
    <w:qFormat/>
    <w:rsid w:val="00A927D1"/>
    <w:pPr>
      <w:autoSpaceDN w:val="0"/>
      <w:spacing w:after="0" w:line="240" w:lineRule="auto"/>
    </w:pPr>
    <w:rPr>
      <w:rFonts w:ascii="Calibri" w:eastAsia="Times New Roman" w:hAnsi="Calibri" w:cs="Times New Roman"/>
      <w:lang w:eastAsia="ru-RU"/>
    </w:rPr>
  </w:style>
  <w:style w:type="paragraph" w:styleId="ad">
    <w:name w:val="List Paragraph"/>
    <w:basedOn w:val="a"/>
    <w:link w:val="ae"/>
    <w:uiPriority w:val="34"/>
    <w:qFormat/>
    <w:rsid w:val="00A927D1"/>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3">
    <w:name w:val="Основной текст Знак1"/>
    <w:link w:val="14"/>
    <w:uiPriority w:val="99"/>
    <w:semiHidden/>
    <w:locked/>
    <w:rsid w:val="00A927D1"/>
    <w:rPr>
      <w:rFonts w:ascii="Times New Roman" w:hAnsi="Times New Roman" w:cs="Times New Roman"/>
      <w:sz w:val="31"/>
      <w:szCs w:val="31"/>
    </w:rPr>
  </w:style>
  <w:style w:type="paragraph" w:customStyle="1" w:styleId="14">
    <w:name w:val="Основной текст1"/>
    <w:basedOn w:val="a"/>
    <w:next w:val="a8"/>
    <w:link w:val="13"/>
    <w:uiPriority w:val="99"/>
    <w:semiHidden/>
    <w:qFormat/>
    <w:rsid w:val="00A927D1"/>
    <w:pPr>
      <w:widowControl/>
      <w:tabs>
        <w:tab w:val="left" w:pos="708"/>
      </w:tabs>
      <w:suppressAutoHyphens/>
      <w:autoSpaceDE/>
      <w:adjustRightInd/>
      <w:spacing w:after="120"/>
    </w:pPr>
    <w:rPr>
      <w:rFonts w:eastAsiaTheme="minorHAnsi"/>
      <w:sz w:val="31"/>
      <w:szCs w:val="31"/>
      <w:lang w:eastAsia="en-US"/>
    </w:rPr>
  </w:style>
  <w:style w:type="character" w:customStyle="1" w:styleId="FontStyle79">
    <w:name w:val="Font Style79"/>
    <w:rsid w:val="00A927D1"/>
    <w:rPr>
      <w:rFonts w:ascii="Times New Roman" w:hAnsi="Times New Roman" w:cs="Times New Roman" w:hint="default"/>
      <w:sz w:val="22"/>
      <w:szCs w:val="22"/>
    </w:rPr>
  </w:style>
  <w:style w:type="character" w:customStyle="1" w:styleId="ae">
    <w:name w:val="Абзац списка Знак"/>
    <w:basedOn w:val="a0"/>
    <w:link w:val="ad"/>
    <w:uiPriority w:val="34"/>
    <w:locked/>
    <w:rsid w:val="00EA7951"/>
    <w:rPr>
      <w:rFonts w:ascii="Calibri" w:eastAsia="Calibri" w:hAnsi="Calibri" w:cs="Times New Roman"/>
    </w:rPr>
  </w:style>
  <w:style w:type="character" w:styleId="af">
    <w:name w:val="FollowedHyperlink"/>
    <w:basedOn w:val="a0"/>
    <w:uiPriority w:val="99"/>
    <w:semiHidden/>
    <w:unhideWhenUsed/>
    <w:rsid w:val="00DF35F4"/>
    <w:rPr>
      <w:color w:val="800080" w:themeColor="followedHyperlink"/>
      <w:u w:val="single"/>
    </w:rPr>
  </w:style>
  <w:style w:type="character" w:customStyle="1" w:styleId="15">
    <w:name w:val="Неразрешенное упоминание1"/>
    <w:basedOn w:val="a0"/>
    <w:uiPriority w:val="99"/>
    <w:semiHidden/>
    <w:unhideWhenUsed/>
    <w:rsid w:val="00555FCA"/>
    <w:rPr>
      <w:color w:val="605E5C"/>
      <w:shd w:val="clear" w:color="auto" w:fill="E1DFDD"/>
    </w:rPr>
  </w:style>
  <w:style w:type="character" w:styleId="af0">
    <w:name w:val="Unresolved Mention"/>
    <w:basedOn w:val="a0"/>
    <w:uiPriority w:val="99"/>
    <w:semiHidden/>
    <w:unhideWhenUsed/>
    <w:rsid w:val="00D618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936541">
      <w:bodyDiv w:val="1"/>
      <w:marLeft w:val="0"/>
      <w:marRight w:val="0"/>
      <w:marTop w:val="0"/>
      <w:marBottom w:val="0"/>
      <w:divBdr>
        <w:top w:val="none" w:sz="0" w:space="0" w:color="auto"/>
        <w:left w:val="none" w:sz="0" w:space="0" w:color="auto"/>
        <w:bottom w:val="none" w:sz="0" w:space="0" w:color="auto"/>
        <w:right w:val="none" w:sz="0" w:space="0" w:color="auto"/>
      </w:divBdr>
    </w:div>
    <w:div w:id="12939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531CCCFA-928A-451E-94B5-99A8AD921A6C"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s://biblio-online.ru/viewer/BA25F262-CFDA-4FF0-B9AF-F996754ADD0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biblio-online." TargetMode="External"/><Relationship Id="rId1" Type="http://schemas.openxmlformats.org/officeDocument/2006/relationships/numbering" Target="numbering.xml"/><Relationship Id="rId6" Type="http://schemas.openxmlformats.org/officeDocument/2006/relationships/hyperlink" Target="https://biblio-online.ru/book/4E6A1AB1-F32A-4C11-92FA-3FEE9749A304/pedagogika-dosuga-organizaciya-dosuga-detey-v-seme"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biblio-online.ru/viewer/5D90235C-A973-4484-B636-3EB480657D37"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biblio-online."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17</Pages>
  <Words>6102</Words>
  <Characters>34782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22</cp:revision>
  <cp:lastPrinted>2019-03-16T14:55:00Z</cp:lastPrinted>
  <dcterms:created xsi:type="dcterms:W3CDTF">2018-11-28T12:28:00Z</dcterms:created>
  <dcterms:modified xsi:type="dcterms:W3CDTF">2022-11-13T18:40:00Z</dcterms:modified>
</cp:coreProperties>
</file>